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8705AF" w:rsidRDefault="00640CFA" w:rsidP="00640CFA">
      <w:pPr>
        <w:rPr>
          <w:rFonts w:ascii="Gentium" w:hAnsi="Gentium"/>
          <w:color w:val="000000" w:themeColor="text1"/>
          <w:sz w:val="28"/>
          <w:szCs w:val="28"/>
        </w:rPr>
      </w:pPr>
      <w:r w:rsidRPr="008705AF">
        <w:rPr>
          <w:rFonts w:ascii="Gentium" w:hAnsi="Gentium"/>
          <w:color w:val="000000" w:themeColor="text1"/>
          <w:sz w:val="28"/>
          <w:szCs w:val="28"/>
        </w:rPr>
        <w:t>Congregation of the Lord Jesus Christ,</w:t>
      </w:r>
    </w:p>
    <w:p w:rsidR="0045665A" w:rsidRPr="008705AF" w:rsidRDefault="00292D85" w:rsidP="00640CFA">
      <w:pPr>
        <w:rPr>
          <w:rFonts w:ascii="Gentium" w:hAnsi="Gentium"/>
          <w:color w:val="000000" w:themeColor="text1"/>
          <w:sz w:val="28"/>
          <w:szCs w:val="28"/>
        </w:rPr>
      </w:pPr>
      <w:r w:rsidRPr="008705AF">
        <w:rPr>
          <w:rFonts w:ascii="Gentium" w:hAnsi="Gentium"/>
          <w:color w:val="000000" w:themeColor="text1"/>
          <w:sz w:val="28"/>
          <w:szCs w:val="28"/>
        </w:rPr>
        <w:t xml:space="preserve">One rock band wrote a song about </w:t>
      </w:r>
      <w:r w:rsidR="00B837E9" w:rsidRPr="008705AF">
        <w:rPr>
          <w:rFonts w:ascii="Gentium" w:hAnsi="Gentium"/>
          <w:color w:val="000000" w:themeColor="text1"/>
          <w:sz w:val="28"/>
          <w:szCs w:val="28"/>
        </w:rPr>
        <w:t xml:space="preserve">their view of </w:t>
      </w:r>
      <w:r w:rsidRPr="008705AF">
        <w:rPr>
          <w:rFonts w:ascii="Gentium" w:hAnsi="Gentium"/>
          <w:color w:val="000000" w:themeColor="text1"/>
          <w:sz w:val="28"/>
          <w:szCs w:val="28"/>
        </w:rPr>
        <w:t xml:space="preserve">god </w:t>
      </w:r>
      <w:r w:rsidR="0077589B" w:rsidRPr="008705AF">
        <w:rPr>
          <w:rFonts w:ascii="Gentium" w:hAnsi="Gentium"/>
          <w:color w:val="000000" w:themeColor="text1"/>
          <w:sz w:val="28"/>
          <w:szCs w:val="28"/>
        </w:rPr>
        <w:t xml:space="preserve">and </w:t>
      </w:r>
      <w:r w:rsidR="00B837E9" w:rsidRPr="008705AF">
        <w:rPr>
          <w:rFonts w:ascii="Gentium" w:hAnsi="Gentium"/>
          <w:color w:val="000000" w:themeColor="text1"/>
          <w:sz w:val="28"/>
          <w:szCs w:val="28"/>
        </w:rPr>
        <w:t>said this</w:t>
      </w:r>
      <w:r w:rsidRPr="008705AF">
        <w:rPr>
          <w:rFonts w:ascii="Gentium" w:hAnsi="Gentium"/>
          <w:color w:val="000000" w:themeColor="text1"/>
          <w:sz w:val="28"/>
          <w:szCs w:val="28"/>
        </w:rPr>
        <w:t xml:space="preserve">: </w:t>
      </w:r>
      <w:r w:rsidR="0045665A" w:rsidRPr="008705AF">
        <w:rPr>
          <w:rFonts w:ascii="Gentium" w:hAnsi="Gentium"/>
          <w:color w:val="000000" w:themeColor="text1"/>
          <w:sz w:val="28"/>
          <w:szCs w:val="28"/>
        </w:rPr>
        <w:t>Why do the gods sit back and watch so many lost</w:t>
      </w:r>
      <w:r w:rsidR="000D7A3D" w:rsidRPr="008705AF">
        <w:rPr>
          <w:rFonts w:ascii="Gentium" w:hAnsi="Gentium"/>
          <w:color w:val="000000" w:themeColor="text1"/>
          <w:sz w:val="28"/>
          <w:szCs w:val="28"/>
        </w:rPr>
        <w:t xml:space="preserve">? </w:t>
      </w:r>
      <w:r w:rsidRPr="008705AF">
        <w:rPr>
          <w:rFonts w:ascii="Gentium" w:hAnsi="Gentium"/>
          <w:color w:val="000000" w:themeColor="text1"/>
          <w:sz w:val="28"/>
          <w:szCs w:val="28"/>
        </w:rPr>
        <w:t xml:space="preserve"> </w:t>
      </w:r>
      <w:r w:rsidR="000D7A3D" w:rsidRPr="008705AF">
        <w:rPr>
          <w:rFonts w:ascii="Gentium" w:hAnsi="Gentium"/>
          <w:color w:val="000000" w:themeColor="text1"/>
          <w:sz w:val="28"/>
          <w:szCs w:val="28"/>
        </w:rPr>
        <w:t>W</w:t>
      </w:r>
      <w:r w:rsidR="0045665A" w:rsidRPr="008705AF">
        <w:rPr>
          <w:rFonts w:ascii="Gentium" w:hAnsi="Gentium"/>
          <w:color w:val="000000" w:themeColor="text1"/>
          <w:sz w:val="28"/>
          <w:szCs w:val="28"/>
        </w:rPr>
        <w:t xml:space="preserve">hat kind of mother leaves a child in the traffic </w:t>
      </w:r>
      <w:r w:rsidR="004643DC" w:rsidRPr="008705AF">
        <w:rPr>
          <w:rFonts w:ascii="Gentium" w:hAnsi="Gentium"/>
          <w:color w:val="000000" w:themeColor="text1"/>
          <w:sz w:val="28"/>
          <w:szCs w:val="28"/>
        </w:rPr>
        <w:t>turning tricks in the dark</w:t>
      </w:r>
      <w:r w:rsidR="0045665A" w:rsidRPr="008705AF">
        <w:rPr>
          <w:rFonts w:ascii="Gentium" w:hAnsi="Gentium"/>
          <w:color w:val="000000" w:themeColor="text1"/>
          <w:sz w:val="28"/>
          <w:szCs w:val="28"/>
        </w:rPr>
        <w:t xml:space="preserve">?  What kind of </w:t>
      </w:r>
      <w:r w:rsidR="004643DC" w:rsidRPr="008705AF">
        <w:rPr>
          <w:rFonts w:ascii="Gentium" w:hAnsi="Gentium"/>
          <w:color w:val="000000" w:themeColor="text1"/>
          <w:sz w:val="28"/>
          <w:szCs w:val="28"/>
        </w:rPr>
        <w:t>g</w:t>
      </w:r>
      <w:r w:rsidR="0045665A" w:rsidRPr="008705AF">
        <w:rPr>
          <w:rFonts w:ascii="Gentium" w:hAnsi="Gentium"/>
          <w:color w:val="000000" w:themeColor="text1"/>
          <w:sz w:val="28"/>
          <w:szCs w:val="28"/>
        </w:rPr>
        <w:t xml:space="preserve">od?  When I meet </w:t>
      </w:r>
      <w:r w:rsidR="004643DC" w:rsidRPr="008705AF">
        <w:rPr>
          <w:rFonts w:ascii="Gentium" w:hAnsi="Gentium"/>
          <w:color w:val="000000" w:themeColor="text1"/>
          <w:sz w:val="28"/>
          <w:szCs w:val="28"/>
        </w:rPr>
        <w:t>g</w:t>
      </w:r>
      <w:r w:rsidR="0045665A" w:rsidRPr="008705AF">
        <w:rPr>
          <w:rFonts w:ascii="Gentium" w:hAnsi="Gentium"/>
          <w:color w:val="000000" w:themeColor="text1"/>
          <w:sz w:val="28"/>
          <w:szCs w:val="28"/>
        </w:rPr>
        <w:t xml:space="preserve">od, I’m going to ask her, </w:t>
      </w:r>
      <w:proofErr w:type="gramStart"/>
      <w:r w:rsidR="0045665A" w:rsidRPr="008705AF">
        <w:rPr>
          <w:rFonts w:ascii="Gentium" w:hAnsi="Gentium"/>
          <w:color w:val="000000" w:themeColor="text1"/>
          <w:sz w:val="28"/>
          <w:szCs w:val="28"/>
        </w:rPr>
        <w:t>What</w:t>
      </w:r>
      <w:proofErr w:type="gramEnd"/>
      <w:r w:rsidR="0045665A" w:rsidRPr="008705AF">
        <w:rPr>
          <w:rFonts w:ascii="Gentium" w:hAnsi="Gentium"/>
          <w:color w:val="000000" w:themeColor="text1"/>
          <w:sz w:val="28"/>
          <w:szCs w:val="28"/>
        </w:rPr>
        <w:t xml:space="preserve"> makes her cry?  What makes her laugh?  Is she just stars and indigo gas?  Does she know why </w:t>
      </w:r>
      <w:r w:rsidR="004643DC" w:rsidRPr="008705AF">
        <w:rPr>
          <w:rFonts w:ascii="Gentium" w:hAnsi="Gentium"/>
          <w:color w:val="000000" w:themeColor="text1"/>
          <w:sz w:val="28"/>
          <w:szCs w:val="28"/>
        </w:rPr>
        <w:t>l</w:t>
      </w:r>
      <w:r w:rsidR="0045665A" w:rsidRPr="008705AF">
        <w:rPr>
          <w:rFonts w:ascii="Gentium" w:hAnsi="Gentium"/>
          <w:color w:val="000000" w:themeColor="text1"/>
          <w:sz w:val="28"/>
          <w:szCs w:val="28"/>
        </w:rPr>
        <w:t>ove has no end, but its dark-angel friend tearing women and men slowly apart?</w:t>
      </w:r>
      <w:r w:rsidR="000D7A3D" w:rsidRPr="008705AF">
        <w:rPr>
          <w:rFonts w:ascii="Gentium" w:hAnsi="Gentium"/>
          <w:color w:val="000000" w:themeColor="text1"/>
          <w:sz w:val="28"/>
          <w:szCs w:val="28"/>
        </w:rPr>
        <w:t xml:space="preserve">  </w:t>
      </w:r>
    </w:p>
    <w:p w:rsidR="00A10087" w:rsidRPr="008705AF" w:rsidRDefault="00A10087" w:rsidP="00640CFA">
      <w:pPr>
        <w:rPr>
          <w:rFonts w:ascii="Gentium" w:hAnsi="Gentium"/>
          <w:color w:val="000000" w:themeColor="text1"/>
          <w:sz w:val="28"/>
          <w:szCs w:val="28"/>
        </w:rPr>
      </w:pPr>
    </w:p>
    <w:p w:rsidR="00A10087" w:rsidRPr="008705AF" w:rsidRDefault="00A10087" w:rsidP="00640CFA">
      <w:pPr>
        <w:rPr>
          <w:rFonts w:ascii="Gentium" w:hAnsi="Gentium"/>
          <w:color w:val="000000" w:themeColor="text1"/>
          <w:sz w:val="28"/>
          <w:szCs w:val="28"/>
        </w:rPr>
      </w:pPr>
      <w:r w:rsidRPr="008705AF">
        <w:rPr>
          <w:rFonts w:ascii="Gentium" w:hAnsi="Gentium"/>
          <w:color w:val="000000" w:themeColor="text1"/>
          <w:sz w:val="28"/>
          <w:szCs w:val="28"/>
        </w:rPr>
        <w:t xml:space="preserve">And </w:t>
      </w:r>
      <w:r w:rsidR="00132183" w:rsidRPr="008705AF">
        <w:rPr>
          <w:rFonts w:ascii="Gentium" w:hAnsi="Gentium"/>
          <w:color w:val="000000" w:themeColor="text1"/>
          <w:sz w:val="28"/>
          <w:szCs w:val="28"/>
        </w:rPr>
        <w:t xml:space="preserve">as hard as it is for believers to hear someone talk about God like that, </w:t>
      </w:r>
      <w:r w:rsidRPr="008705AF">
        <w:rPr>
          <w:rFonts w:ascii="Gentium" w:hAnsi="Gentium"/>
          <w:color w:val="000000" w:themeColor="text1"/>
          <w:sz w:val="28"/>
          <w:szCs w:val="28"/>
        </w:rPr>
        <w:t>I dare say that</w:t>
      </w:r>
      <w:r w:rsidR="006D12D3" w:rsidRPr="008705AF">
        <w:rPr>
          <w:rFonts w:ascii="Gentium" w:hAnsi="Gentium"/>
          <w:color w:val="000000" w:themeColor="text1"/>
          <w:sz w:val="28"/>
          <w:szCs w:val="28"/>
        </w:rPr>
        <w:t xml:space="preserve"> </w:t>
      </w:r>
      <w:r w:rsidRPr="008705AF">
        <w:rPr>
          <w:rFonts w:ascii="Gentium" w:hAnsi="Gentium"/>
          <w:color w:val="000000" w:themeColor="text1"/>
          <w:sz w:val="28"/>
          <w:szCs w:val="28"/>
        </w:rPr>
        <w:t xml:space="preserve">this is </w:t>
      </w:r>
      <w:r w:rsidR="006D12D3" w:rsidRPr="008705AF">
        <w:rPr>
          <w:rFonts w:ascii="Gentium" w:hAnsi="Gentium"/>
          <w:color w:val="000000" w:themeColor="text1"/>
          <w:sz w:val="28"/>
          <w:szCs w:val="28"/>
        </w:rPr>
        <w:t xml:space="preserve">basically </w:t>
      </w:r>
      <w:r w:rsidRPr="008705AF">
        <w:rPr>
          <w:rFonts w:ascii="Gentium" w:hAnsi="Gentium"/>
          <w:color w:val="000000" w:themeColor="text1"/>
          <w:sz w:val="28"/>
          <w:szCs w:val="28"/>
        </w:rPr>
        <w:t xml:space="preserve">how many people, if they </w:t>
      </w:r>
      <w:r w:rsidR="00FE58BB" w:rsidRPr="008705AF">
        <w:rPr>
          <w:rFonts w:ascii="Gentium" w:hAnsi="Gentium"/>
          <w:color w:val="000000" w:themeColor="text1"/>
          <w:sz w:val="28"/>
          <w:szCs w:val="28"/>
        </w:rPr>
        <w:t>allow for the possibility that god exists</w:t>
      </w:r>
      <w:r w:rsidRPr="008705AF">
        <w:rPr>
          <w:rFonts w:ascii="Gentium" w:hAnsi="Gentium"/>
          <w:color w:val="000000" w:themeColor="text1"/>
          <w:sz w:val="28"/>
          <w:szCs w:val="28"/>
        </w:rPr>
        <w:t xml:space="preserve">, think about </w:t>
      </w:r>
      <w:r w:rsidR="006D12D3" w:rsidRPr="008705AF">
        <w:rPr>
          <w:rFonts w:ascii="Gentium" w:hAnsi="Gentium"/>
          <w:color w:val="000000" w:themeColor="text1"/>
          <w:sz w:val="28"/>
          <w:szCs w:val="28"/>
        </w:rPr>
        <w:t xml:space="preserve">that </w:t>
      </w:r>
      <w:r w:rsidRPr="008705AF">
        <w:rPr>
          <w:rFonts w:ascii="Gentium" w:hAnsi="Gentium"/>
          <w:color w:val="000000" w:themeColor="text1"/>
          <w:sz w:val="28"/>
          <w:szCs w:val="28"/>
        </w:rPr>
        <w:t xml:space="preserve">god today – </w:t>
      </w:r>
      <w:r w:rsidR="008E0D75" w:rsidRPr="008705AF">
        <w:rPr>
          <w:rFonts w:ascii="Gentium" w:hAnsi="Gentium"/>
          <w:color w:val="000000" w:themeColor="text1"/>
          <w:sz w:val="28"/>
          <w:szCs w:val="28"/>
        </w:rPr>
        <w:t xml:space="preserve">a </w:t>
      </w:r>
      <w:r w:rsidRPr="008705AF">
        <w:rPr>
          <w:rFonts w:ascii="Gentium" w:hAnsi="Gentium"/>
          <w:color w:val="000000" w:themeColor="text1"/>
          <w:sz w:val="28"/>
          <w:szCs w:val="28"/>
        </w:rPr>
        <w:t xml:space="preserve">God or gods, </w:t>
      </w:r>
      <w:proofErr w:type="gramStart"/>
      <w:r w:rsidRPr="008705AF">
        <w:rPr>
          <w:rFonts w:ascii="Gentium" w:hAnsi="Gentium"/>
          <w:color w:val="000000" w:themeColor="text1"/>
          <w:sz w:val="28"/>
          <w:szCs w:val="28"/>
        </w:rPr>
        <w:t>he or she</w:t>
      </w:r>
      <w:proofErr w:type="gramEnd"/>
      <w:r w:rsidRPr="008705AF">
        <w:rPr>
          <w:rFonts w:ascii="Gentium" w:hAnsi="Gentium"/>
          <w:color w:val="000000" w:themeColor="text1"/>
          <w:sz w:val="28"/>
          <w:szCs w:val="28"/>
        </w:rPr>
        <w:t xml:space="preserve">, </w:t>
      </w:r>
      <w:r w:rsidR="00FE58BB" w:rsidRPr="008705AF">
        <w:rPr>
          <w:rFonts w:ascii="Gentium" w:hAnsi="Gentium"/>
          <w:color w:val="000000" w:themeColor="text1"/>
          <w:sz w:val="28"/>
          <w:szCs w:val="28"/>
        </w:rPr>
        <w:t xml:space="preserve">gas, </w:t>
      </w:r>
      <w:r w:rsidRPr="008705AF">
        <w:rPr>
          <w:rFonts w:ascii="Gentium" w:hAnsi="Gentium"/>
          <w:color w:val="000000" w:themeColor="text1"/>
          <w:sz w:val="28"/>
          <w:szCs w:val="28"/>
        </w:rPr>
        <w:t>distant, cruel, and uncaring.</w:t>
      </w:r>
    </w:p>
    <w:p w:rsidR="008E0D75" w:rsidRPr="008705AF" w:rsidRDefault="008E0D75" w:rsidP="00A10087">
      <w:pPr>
        <w:rPr>
          <w:rFonts w:ascii="Gentium" w:hAnsi="Gentium"/>
          <w:color w:val="000000" w:themeColor="text1"/>
          <w:sz w:val="28"/>
          <w:szCs w:val="28"/>
        </w:rPr>
      </w:pPr>
    </w:p>
    <w:p w:rsidR="00A10087" w:rsidRPr="008705AF" w:rsidRDefault="006D12D3" w:rsidP="00A10087">
      <w:pPr>
        <w:rPr>
          <w:rFonts w:ascii="Gentium" w:hAnsi="Gentium"/>
          <w:color w:val="000000" w:themeColor="text1"/>
          <w:sz w:val="28"/>
          <w:szCs w:val="28"/>
        </w:rPr>
      </w:pPr>
      <w:r w:rsidRPr="008705AF">
        <w:rPr>
          <w:rFonts w:ascii="Gentium" w:hAnsi="Gentium"/>
          <w:color w:val="000000" w:themeColor="text1"/>
          <w:sz w:val="28"/>
          <w:szCs w:val="28"/>
        </w:rPr>
        <w:t xml:space="preserve">And this puts those people in very much the same position as the </w:t>
      </w:r>
      <w:r w:rsidR="008E0D75" w:rsidRPr="008705AF">
        <w:rPr>
          <w:rFonts w:ascii="Gentium" w:hAnsi="Gentium"/>
          <w:color w:val="000000" w:themeColor="text1"/>
          <w:sz w:val="28"/>
          <w:szCs w:val="28"/>
        </w:rPr>
        <w:t>M</w:t>
      </w:r>
      <w:r w:rsidRPr="008705AF">
        <w:rPr>
          <w:rFonts w:ascii="Gentium" w:hAnsi="Gentium"/>
          <w:color w:val="000000" w:themeColor="text1"/>
          <w:sz w:val="28"/>
          <w:szCs w:val="28"/>
        </w:rPr>
        <w:t xml:space="preserve">en of Athens that </w:t>
      </w:r>
      <w:r w:rsidR="00132183" w:rsidRPr="008705AF">
        <w:rPr>
          <w:rFonts w:ascii="Gentium" w:hAnsi="Gentium"/>
          <w:color w:val="000000" w:themeColor="text1"/>
          <w:sz w:val="28"/>
          <w:szCs w:val="28"/>
        </w:rPr>
        <w:t>we read about a few moments ago</w:t>
      </w:r>
      <w:r w:rsidRPr="008705AF">
        <w:rPr>
          <w:rFonts w:ascii="Gentium" w:hAnsi="Gentium"/>
          <w:color w:val="000000" w:themeColor="text1"/>
          <w:sz w:val="28"/>
          <w:szCs w:val="28"/>
        </w:rPr>
        <w:t xml:space="preserve">.  </w:t>
      </w:r>
      <w:r w:rsidR="00132183" w:rsidRPr="008705AF">
        <w:rPr>
          <w:rFonts w:ascii="Gentium" w:hAnsi="Gentium"/>
          <w:color w:val="000000" w:themeColor="text1"/>
          <w:sz w:val="28"/>
          <w:szCs w:val="28"/>
        </w:rPr>
        <w:t xml:space="preserve">Paul </w:t>
      </w:r>
      <w:r w:rsidRPr="008705AF">
        <w:rPr>
          <w:rFonts w:ascii="Gentium" w:hAnsi="Gentium"/>
          <w:color w:val="000000" w:themeColor="text1"/>
          <w:sz w:val="28"/>
          <w:szCs w:val="28"/>
        </w:rPr>
        <w:t xml:space="preserve">could see that they were religious and that they worshipped many </w:t>
      </w:r>
      <w:proofErr w:type="gramStart"/>
      <w:r w:rsidRPr="008705AF">
        <w:rPr>
          <w:rFonts w:ascii="Gentium" w:hAnsi="Gentium"/>
          <w:color w:val="000000" w:themeColor="text1"/>
          <w:sz w:val="28"/>
          <w:szCs w:val="28"/>
        </w:rPr>
        <w:t>gods</w:t>
      </w:r>
      <w:r w:rsidR="005B5A50">
        <w:rPr>
          <w:rFonts w:ascii="Gentium" w:hAnsi="Gentium"/>
          <w:color w:val="000000" w:themeColor="text1"/>
          <w:sz w:val="28"/>
          <w:szCs w:val="28"/>
        </w:rPr>
        <w:t xml:space="preserve"> ,</w:t>
      </w:r>
      <w:proofErr w:type="gramEnd"/>
      <w:r w:rsidR="005B5A50">
        <w:rPr>
          <w:rFonts w:ascii="Gentium" w:hAnsi="Gentium"/>
          <w:color w:val="000000" w:themeColor="text1"/>
          <w:sz w:val="28"/>
          <w:szCs w:val="28"/>
        </w:rPr>
        <w:t xml:space="preserve"> but </w:t>
      </w:r>
      <w:r w:rsidR="0077589B" w:rsidRPr="008705AF">
        <w:rPr>
          <w:rFonts w:ascii="Gentium" w:hAnsi="Gentium"/>
          <w:color w:val="000000" w:themeColor="text1"/>
          <w:sz w:val="28"/>
          <w:szCs w:val="28"/>
        </w:rPr>
        <w:t xml:space="preserve">they needed to know </w:t>
      </w:r>
      <w:r w:rsidR="005B5A50">
        <w:rPr>
          <w:rFonts w:ascii="Gentium" w:hAnsi="Gentium"/>
          <w:color w:val="000000" w:themeColor="text1"/>
          <w:sz w:val="28"/>
          <w:szCs w:val="28"/>
        </w:rPr>
        <w:t xml:space="preserve">about </w:t>
      </w:r>
      <w:r w:rsidR="0077589B" w:rsidRPr="008705AF">
        <w:rPr>
          <w:rFonts w:ascii="Gentium" w:hAnsi="Gentium"/>
          <w:color w:val="000000" w:themeColor="text1"/>
          <w:sz w:val="28"/>
          <w:szCs w:val="28"/>
        </w:rPr>
        <w:t>th</w:t>
      </w:r>
      <w:r w:rsidRPr="008705AF">
        <w:rPr>
          <w:rFonts w:ascii="Gentium" w:hAnsi="Gentium"/>
          <w:color w:val="000000" w:themeColor="text1"/>
          <w:sz w:val="28"/>
          <w:szCs w:val="28"/>
        </w:rPr>
        <w:t xml:space="preserve">e </w:t>
      </w:r>
      <w:r w:rsidR="008E0D75" w:rsidRPr="008705AF">
        <w:rPr>
          <w:rFonts w:ascii="Gentium" w:hAnsi="Gentium"/>
          <w:color w:val="000000" w:themeColor="text1"/>
          <w:sz w:val="28"/>
          <w:szCs w:val="28"/>
        </w:rPr>
        <w:t xml:space="preserve">one, true </w:t>
      </w:r>
      <w:r w:rsidRPr="008705AF">
        <w:rPr>
          <w:rFonts w:ascii="Gentium" w:hAnsi="Gentium"/>
          <w:color w:val="000000" w:themeColor="text1"/>
          <w:sz w:val="28"/>
          <w:szCs w:val="28"/>
        </w:rPr>
        <w:t>God</w:t>
      </w:r>
      <w:r w:rsidR="008E0D75" w:rsidRPr="008705AF">
        <w:rPr>
          <w:rFonts w:ascii="Gentium" w:hAnsi="Gentium"/>
          <w:color w:val="000000" w:themeColor="text1"/>
          <w:sz w:val="28"/>
          <w:szCs w:val="28"/>
        </w:rPr>
        <w:t xml:space="preserve">.  </w:t>
      </w:r>
    </w:p>
    <w:p w:rsidR="00132183" w:rsidRPr="008705AF" w:rsidRDefault="00132183" w:rsidP="00A10087">
      <w:pPr>
        <w:rPr>
          <w:rFonts w:ascii="Gentium" w:hAnsi="Gentium"/>
          <w:color w:val="000000" w:themeColor="text1"/>
          <w:sz w:val="28"/>
          <w:szCs w:val="28"/>
        </w:rPr>
      </w:pPr>
    </w:p>
    <w:p w:rsidR="000176D3" w:rsidRPr="008705AF" w:rsidRDefault="001A603A" w:rsidP="00A10087">
      <w:pPr>
        <w:rPr>
          <w:rFonts w:ascii="Gentium" w:hAnsi="Gentium"/>
          <w:color w:val="000000" w:themeColor="text1"/>
          <w:sz w:val="28"/>
          <w:szCs w:val="28"/>
        </w:rPr>
      </w:pPr>
      <w:r>
        <w:rPr>
          <w:rFonts w:ascii="Gentium" w:hAnsi="Gentium"/>
          <w:color w:val="000000" w:themeColor="text1"/>
          <w:sz w:val="28"/>
          <w:szCs w:val="28"/>
        </w:rPr>
        <w:t>So t</w:t>
      </w:r>
      <w:r w:rsidR="00132183" w:rsidRPr="008705AF">
        <w:rPr>
          <w:rFonts w:ascii="Gentium" w:hAnsi="Gentium"/>
          <w:color w:val="000000" w:themeColor="text1"/>
          <w:sz w:val="28"/>
          <w:szCs w:val="28"/>
        </w:rPr>
        <w:t xml:space="preserve">he question is, </w:t>
      </w:r>
      <w:r w:rsidR="005D58BE" w:rsidRPr="008705AF">
        <w:rPr>
          <w:rFonts w:ascii="Gentium" w:hAnsi="Gentium"/>
          <w:color w:val="000000" w:themeColor="text1"/>
          <w:sz w:val="28"/>
          <w:szCs w:val="28"/>
        </w:rPr>
        <w:t>though</w:t>
      </w:r>
      <w:r w:rsidR="00132183" w:rsidRPr="008705AF">
        <w:rPr>
          <w:rFonts w:ascii="Gentium" w:hAnsi="Gentium"/>
          <w:color w:val="000000" w:themeColor="text1"/>
          <w:sz w:val="28"/>
          <w:szCs w:val="28"/>
        </w:rPr>
        <w:t xml:space="preserve">, how do we know that this God </w:t>
      </w:r>
      <w:r w:rsidR="00132183" w:rsidRPr="008705AF">
        <w:rPr>
          <w:rFonts w:ascii="Gentium" w:hAnsi="Gentium"/>
          <w:i/>
          <w:color w:val="000000" w:themeColor="text1"/>
          <w:sz w:val="28"/>
          <w:szCs w:val="28"/>
        </w:rPr>
        <w:t>exists</w:t>
      </w:r>
      <w:r w:rsidR="00132183" w:rsidRPr="008705AF">
        <w:rPr>
          <w:rFonts w:ascii="Gentium" w:hAnsi="Gentium"/>
          <w:color w:val="000000" w:themeColor="text1"/>
          <w:sz w:val="28"/>
          <w:szCs w:val="28"/>
        </w:rPr>
        <w:t xml:space="preserve"> and how </w:t>
      </w:r>
      <w:r>
        <w:rPr>
          <w:rFonts w:ascii="Gentium" w:hAnsi="Gentium"/>
          <w:color w:val="000000" w:themeColor="text1"/>
          <w:sz w:val="28"/>
          <w:szCs w:val="28"/>
        </w:rPr>
        <w:t>can</w:t>
      </w:r>
      <w:r w:rsidR="00132183" w:rsidRPr="008705AF">
        <w:rPr>
          <w:rFonts w:ascii="Gentium" w:hAnsi="Gentium"/>
          <w:color w:val="000000" w:themeColor="text1"/>
          <w:sz w:val="28"/>
          <w:szCs w:val="28"/>
        </w:rPr>
        <w:t xml:space="preserve"> we know </w:t>
      </w:r>
      <w:r>
        <w:rPr>
          <w:rFonts w:ascii="Gentium" w:hAnsi="Gentium"/>
          <w:color w:val="000000" w:themeColor="text1"/>
          <w:sz w:val="28"/>
          <w:szCs w:val="28"/>
        </w:rPr>
        <w:t>Him</w:t>
      </w:r>
      <w:r w:rsidR="00132183" w:rsidRPr="008705AF">
        <w:rPr>
          <w:rFonts w:ascii="Gentium" w:hAnsi="Gentium"/>
          <w:color w:val="000000" w:themeColor="text1"/>
          <w:sz w:val="28"/>
          <w:szCs w:val="28"/>
        </w:rPr>
        <w:t xml:space="preserve">?  </w:t>
      </w:r>
      <w:r w:rsidR="0077589B" w:rsidRPr="008705AF">
        <w:rPr>
          <w:rFonts w:ascii="Gentium" w:hAnsi="Gentium"/>
          <w:color w:val="000000" w:themeColor="text1"/>
          <w:sz w:val="28"/>
          <w:szCs w:val="28"/>
        </w:rPr>
        <w:t xml:space="preserve">Why is God not </w:t>
      </w:r>
      <w:r>
        <w:rPr>
          <w:rFonts w:ascii="Gentium" w:hAnsi="Gentium"/>
          <w:color w:val="000000" w:themeColor="text1"/>
          <w:sz w:val="28"/>
          <w:szCs w:val="28"/>
        </w:rPr>
        <w:t xml:space="preserve">Zeus or </w:t>
      </w:r>
      <w:r w:rsidR="0077589B" w:rsidRPr="008705AF">
        <w:rPr>
          <w:rFonts w:ascii="Gentium" w:hAnsi="Gentium"/>
          <w:color w:val="000000" w:themeColor="text1"/>
          <w:sz w:val="28"/>
          <w:szCs w:val="28"/>
        </w:rPr>
        <w:t>Allah</w:t>
      </w:r>
      <w:r w:rsidR="000176D3" w:rsidRPr="008705AF">
        <w:rPr>
          <w:rFonts w:ascii="Gentium" w:hAnsi="Gentium"/>
          <w:color w:val="000000" w:themeColor="text1"/>
          <w:sz w:val="28"/>
          <w:szCs w:val="28"/>
        </w:rPr>
        <w:t xml:space="preserve"> or just stars and indigo gas?  How can the one, true God </w:t>
      </w:r>
      <w:proofErr w:type="gramStart"/>
      <w:r w:rsidR="000176D3" w:rsidRPr="008705AF">
        <w:rPr>
          <w:rFonts w:ascii="Gentium" w:hAnsi="Gentium"/>
          <w:color w:val="000000" w:themeColor="text1"/>
          <w:sz w:val="28"/>
          <w:szCs w:val="28"/>
        </w:rPr>
        <w:t>be</w:t>
      </w:r>
      <w:proofErr w:type="gramEnd"/>
      <w:r w:rsidR="000176D3" w:rsidRPr="008705AF">
        <w:rPr>
          <w:rFonts w:ascii="Gentium" w:hAnsi="Gentium"/>
          <w:color w:val="000000" w:themeColor="text1"/>
          <w:sz w:val="28"/>
          <w:szCs w:val="28"/>
        </w:rPr>
        <w:t xml:space="preserve"> known?  </w:t>
      </w:r>
    </w:p>
    <w:p w:rsidR="000176D3" w:rsidRPr="008705AF" w:rsidRDefault="000176D3" w:rsidP="00A10087">
      <w:pPr>
        <w:rPr>
          <w:rFonts w:ascii="Gentium" w:hAnsi="Gentium"/>
          <w:color w:val="000000" w:themeColor="text1"/>
          <w:sz w:val="28"/>
          <w:szCs w:val="28"/>
        </w:rPr>
      </w:pPr>
    </w:p>
    <w:p w:rsidR="0031619C" w:rsidRPr="008705AF" w:rsidRDefault="000176D3" w:rsidP="004643DC">
      <w:pPr>
        <w:rPr>
          <w:rFonts w:ascii="Gentium" w:hAnsi="Gentium"/>
          <w:color w:val="000000" w:themeColor="text1"/>
          <w:sz w:val="28"/>
          <w:szCs w:val="28"/>
        </w:rPr>
      </w:pPr>
      <w:r w:rsidRPr="008705AF">
        <w:rPr>
          <w:rFonts w:ascii="Gentium" w:hAnsi="Gentium"/>
          <w:color w:val="000000" w:themeColor="text1"/>
          <w:sz w:val="28"/>
          <w:szCs w:val="28"/>
        </w:rPr>
        <w:t>Well, Psa</w:t>
      </w:r>
      <w:r w:rsidR="00EF7C64" w:rsidRPr="008705AF">
        <w:rPr>
          <w:rFonts w:ascii="Gentium" w:hAnsi="Gentium"/>
          <w:color w:val="000000" w:themeColor="text1"/>
          <w:sz w:val="28"/>
          <w:szCs w:val="28"/>
        </w:rPr>
        <w:t xml:space="preserve">lm 19 answers these questions by explaining that </w:t>
      </w:r>
      <w:r w:rsidR="00F1366A" w:rsidRPr="008705AF">
        <w:rPr>
          <w:rFonts w:ascii="Gentium" w:hAnsi="Gentium"/>
          <w:color w:val="000000" w:themeColor="text1"/>
          <w:sz w:val="28"/>
          <w:szCs w:val="28"/>
        </w:rPr>
        <w:t>God can be known because He reveal</w:t>
      </w:r>
      <w:r w:rsidR="00E30199" w:rsidRPr="008705AF">
        <w:rPr>
          <w:rFonts w:ascii="Gentium" w:hAnsi="Gentium"/>
          <w:color w:val="000000" w:themeColor="text1"/>
          <w:sz w:val="28"/>
          <w:szCs w:val="28"/>
        </w:rPr>
        <w:t>s</w:t>
      </w:r>
      <w:r w:rsidR="00F1366A" w:rsidRPr="008705AF">
        <w:rPr>
          <w:rFonts w:ascii="Gentium" w:hAnsi="Gentium"/>
          <w:color w:val="000000" w:themeColor="text1"/>
          <w:sz w:val="28"/>
          <w:szCs w:val="28"/>
        </w:rPr>
        <w:t xml:space="preserve"> Himself to us.  If you have someone new at school, boys and girls, or a new neighbour or someone new at the office, brothers and sisters, you </w:t>
      </w:r>
      <w:r w:rsidR="005B5A50">
        <w:rPr>
          <w:rFonts w:ascii="Gentium" w:hAnsi="Gentium"/>
          <w:color w:val="000000" w:themeColor="text1"/>
          <w:sz w:val="28"/>
          <w:szCs w:val="28"/>
        </w:rPr>
        <w:t xml:space="preserve">can </w:t>
      </w:r>
      <w:r w:rsidR="00F1366A" w:rsidRPr="008705AF">
        <w:rPr>
          <w:rFonts w:ascii="Gentium" w:hAnsi="Gentium"/>
          <w:color w:val="000000" w:themeColor="text1"/>
          <w:sz w:val="28"/>
          <w:szCs w:val="28"/>
        </w:rPr>
        <w:t xml:space="preserve">get to know them by approaching them and asking </w:t>
      </w:r>
      <w:proofErr w:type="gramStart"/>
      <w:r w:rsidR="00F1366A" w:rsidRPr="008705AF">
        <w:rPr>
          <w:rFonts w:ascii="Gentium" w:hAnsi="Gentium"/>
          <w:color w:val="000000" w:themeColor="text1"/>
          <w:sz w:val="28"/>
          <w:szCs w:val="28"/>
        </w:rPr>
        <w:t>them</w:t>
      </w:r>
      <w:proofErr w:type="gramEnd"/>
      <w:r w:rsidR="00F1366A" w:rsidRPr="008705AF">
        <w:rPr>
          <w:rFonts w:ascii="Gentium" w:hAnsi="Gentium"/>
          <w:color w:val="000000" w:themeColor="text1"/>
          <w:sz w:val="28"/>
          <w:szCs w:val="28"/>
        </w:rPr>
        <w:t xml:space="preserve"> questions about themselves.   </w:t>
      </w:r>
      <w:r w:rsidR="00CF5E72" w:rsidRPr="008705AF">
        <w:rPr>
          <w:rFonts w:ascii="Gentium" w:hAnsi="Gentium"/>
          <w:color w:val="000000" w:themeColor="text1"/>
          <w:sz w:val="28"/>
          <w:szCs w:val="28"/>
        </w:rPr>
        <w:t>But</w:t>
      </w:r>
      <w:r w:rsidR="00F1366A" w:rsidRPr="008705AF">
        <w:rPr>
          <w:rFonts w:ascii="Gentium" w:hAnsi="Gentium"/>
          <w:color w:val="000000" w:themeColor="text1"/>
          <w:sz w:val="28"/>
          <w:szCs w:val="28"/>
        </w:rPr>
        <w:t xml:space="preserve"> of course, we</w:t>
      </w:r>
      <w:r w:rsidR="00CF5E72" w:rsidRPr="008705AF">
        <w:rPr>
          <w:rFonts w:ascii="Gentium" w:hAnsi="Gentium"/>
          <w:color w:val="000000" w:themeColor="text1"/>
          <w:sz w:val="28"/>
          <w:szCs w:val="28"/>
        </w:rPr>
        <w:t xml:space="preserve"> can’t do this with God.  We can</w:t>
      </w:r>
      <w:r w:rsidR="005B5A50">
        <w:rPr>
          <w:rFonts w:ascii="Gentium" w:hAnsi="Gentium"/>
          <w:color w:val="000000" w:themeColor="text1"/>
          <w:sz w:val="28"/>
          <w:szCs w:val="28"/>
        </w:rPr>
        <w:t>’t</w:t>
      </w:r>
      <w:r w:rsidR="00CF5E72" w:rsidRPr="008705AF">
        <w:rPr>
          <w:rFonts w:ascii="Gentium" w:hAnsi="Gentium"/>
          <w:color w:val="000000" w:themeColor="text1"/>
          <w:sz w:val="28"/>
          <w:szCs w:val="28"/>
        </w:rPr>
        <w:t xml:space="preserve"> go to God and ask Him questions about Himself.  The only way we can know God is if He makes Himself known to us.  And </w:t>
      </w:r>
      <w:r w:rsidR="00F1366A" w:rsidRPr="008705AF">
        <w:rPr>
          <w:rFonts w:ascii="Gentium" w:hAnsi="Gentium"/>
          <w:color w:val="000000" w:themeColor="text1"/>
          <w:sz w:val="28"/>
          <w:szCs w:val="28"/>
        </w:rPr>
        <w:t xml:space="preserve">Psalm 19 explains that </w:t>
      </w:r>
      <w:r w:rsidR="00CF5E72" w:rsidRPr="008705AF">
        <w:rPr>
          <w:rFonts w:ascii="Gentium" w:hAnsi="Gentium"/>
          <w:color w:val="000000" w:themeColor="text1"/>
          <w:sz w:val="28"/>
          <w:szCs w:val="28"/>
        </w:rPr>
        <w:t xml:space="preserve">God </w:t>
      </w:r>
      <w:r w:rsidR="00F1366A" w:rsidRPr="008705AF">
        <w:rPr>
          <w:rFonts w:ascii="Gentium" w:hAnsi="Gentium"/>
          <w:color w:val="000000" w:themeColor="text1"/>
          <w:sz w:val="28"/>
          <w:szCs w:val="28"/>
        </w:rPr>
        <w:t xml:space="preserve">makes </w:t>
      </w:r>
      <w:r w:rsidR="00CF5E72" w:rsidRPr="008705AF">
        <w:rPr>
          <w:rFonts w:ascii="Gentium" w:hAnsi="Gentium"/>
          <w:color w:val="000000" w:themeColor="text1"/>
          <w:sz w:val="28"/>
          <w:szCs w:val="28"/>
        </w:rPr>
        <w:t xml:space="preserve">Himself known to us in two ways, </w:t>
      </w:r>
      <w:r w:rsidR="005B5A50">
        <w:rPr>
          <w:rFonts w:ascii="Gentium" w:hAnsi="Gentium"/>
          <w:color w:val="000000" w:themeColor="text1"/>
          <w:sz w:val="28"/>
          <w:szCs w:val="28"/>
        </w:rPr>
        <w:t xml:space="preserve">through </w:t>
      </w:r>
      <w:r w:rsidR="00CF5E72" w:rsidRPr="008705AF">
        <w:rPr>
          <w:rFonts w:ascii="Gentium" w:hAnsi="Gentium"/>
          <w:color w:val="000000" w:themeColor="text1"/>
          <w:sz w:val="28"/>
          <w:szCs w:val="28"/>
        </w:rPr>
        <w:t>creation</w:t>
      </w:r>
      <w:r w:rsidR="005B5A50">
        <w:rPr>
          <w:rFonts w:ascii="Gentium" w:hAnsi="Gentium"/>
          <w:color w:val="000000" w:themeColor="text1"/>
          <w:sz w:val="28"/>
          <w:szCs w:val="28"/>
        </w:rPr>
        <w:t xml:space="preserve"> and by His </w:t>
      </w:r>
      <w:r w:rsidR="00CF5E72" w:rsidRPr="008705AF">
        <w:rPr>
          <w:rFonts w:ascii="Gentium" w:hAnsi="Gentium"/>
          <w:color w:val="000000" w:themeColor="text1"/>
          <w:sz w:val="28"/>
          <w:szCs w:val="28"/>
        </w:rPr>
        <w:t xml:space="preserve">word.  </w:t>
      </w:r>
    </w:p>
    <w:p w:rsidR="0031619C" w:rsidRPr="008705AF" w:rsidRDefault="0031619C" w:rsidP="004643DC">
      <w:pPr>
        <w:rPr>
          <w:rFonts w:ascii="Gentium" w:hAnsi="Gentium"/>
          <w:color w:val="000000" w:themeColor="text1"/>
          <w:sz w:val="28"/>
          <w:szCs w:val="28"/>
        </w:rPr>
      </w:pPr>
    </w:p>
    <w:p w:rsidR="00E53FE9" w:rsidRPr="008705AF" w:rsidRDefault="00E30199" w:rsidP="00640CFA">
      <w:pPr>
        <w:rPr>
          <w:rFonts w:ascii="Gentium" w:hAnsi="Gentium"/>
          <w:color w:val="000000" w:themeColor="text1"/>
          <w:sz w:val="28"/>
          <w:szCs w:val="28"/>
        </w:rPr>
      </w:pPr>
      <w:r w:rsidRPr="008705AF">
        <w:rPr>
          <w:rFonts w:ascii="Gentium" w:hAnsi="Gentium"/>
          <w:color w:val="000000" w:themeColor="text1"/>
          <w:sz w:val="28"/>
          <w:szCs w:val="28"/>
        </w:rPr>
        <w:t xml:space="preserve">Now, </w:t>
      </w:r>
      <w:r w:rsidR="00FF4C9B" w:rsidRPr="008705AF">
        <w:rPr>
          <w:rFonts w:ascii="Gentium" w:hAnsi="Gentium"/>
          <w:color w:val="000000" w:themeColor="text1"/>
          <w:sz w:val="28"/>
          <w:szCs w:val="28"/>
        </w:rPr>
        <w:t xml:space="preserve">let me just </w:t>
      </w:r>
      <w:r w:rsidR="000176D3" w:rsidRPr="008705AF">
        <w:rPr>
          <w:rFonts w:ascii="Gentium" w:hAnsi="Gentium"/>
          <w:color w:val="000000" w:themeColor="text1"/>
          <w:sz w:val="28"/>
          <w:szCs w:val="28"/>
        </w:rPr>
        <w:t xml:space="preserve">say </w:t>
      </w:r>
      <w:r w:rsidRPr="008705AF">
        <w:rPr>
          <w:rFonts w:ascii="Gentium" w:hAnsi="Gentium"/>
          <w:color w:val="000000" w:themeColor="text1"/>
          <w:sz w:val="28"/>
          <w:szCs w:val="28"/>
        </w:rPr>
        <w:t>here</w:t>
      </w:r>
      <w:r w:rsidR="000176D3" w:rsidRPr="008705AF">
        <w:rPr>
          <w:rFonts w:ascii="Gentium" w:hAnsi="Gentium"/>
          <w:color w:val="000000" w:themeColor="text1"/>
          <w:sz w:val="28"/>
          <w:szCs w:val="28"/>
        </w:rPr>
        <w:t xml:space="preserve"> that this sermon owes a lot to Dale Ralph Davis’s commentary on Psalm 19.  I have borrowed his title and his </w:t>
      </w:r>
      <w:r w:rsidR="005B5A50">
        <w:rPr>
          <w:rFonts w:ascii="Gentium" w:hAnsi="Gentium"/>
          <w:color w:val="000000" w:themeColor="text1"/>
          <w:sz w:val="28"/>
          <w:szCs w:val="28"/>
        </w:rPr>
        <w:t xml:space="preserve">points </w:t>
      </w:r>
      <w:r w:rsidR="000176D3" w:rsidRPr="008705AF">
        <w:rPr>
          <w:rFonts w:ascii="Gentium" w:hAnsi="Gentium"/>
          <w:color w:val="000000" w:themeColor="text1"/>
          <w:sz w:val="28"/>
          <w:szCs w:val="28"/>
        </w:rPr>
        <w:t xml:space="preserve">and even some of his thoughts about its content.  </w:t>
      </w:r>
      <w:r w:rsidR="00FF4C9B" w:rsidRPr="008705AF">
        <w:rPr>
          <w:rFonts w:ascii="Gentium" w:hAnsi="Gentium"/>
          <w:color w:val="000000" w:themeColor="text1"/>
          <w:sz w:val="28"/>
          <w:szCs w:val="28"/>
        </w:rPr>
        <w:t xml:space="preserve">So there you have the sermon credits, if you like.  </w:t>
      </w:r>
    </w:p>
    <w:p w:rsidR="009058A1" w:rsidRPr="008705AF" w:rsidRDefault="00CF5E72" w:rsidP="00640CFA">
      <w:pPr>
        <w:rPr>
          <w:rFonts w:ascii="Gentium" w:hAnsi="Gentium"/>
          <w:color w:val="000000" w:themeColor="text1"/>
          <w:sz w:val="28"/>
          <w:szCs w:val="28"/>
        </w:rPr>
      </w:pPr>
      <w:r w:rsidRPr="008705AF">
        <w:rPr>
          <w:rFonts w:ascii="Gentium" w:hAnsi="Gentium"/>
          <w:color w:val="000000" w:themeColor="text1"/>
          <w:sz w:val="28"/>
          <w:szCs w:val="28"/>
        </w:rPr>
        <w:t>Psalm 19 is a psalm of worship.  It ends with the magnificent profession of faith in v14, “</w:t>
      </w:r>
      <w:r w:rsidRPr="008705AF">
        <w:rPr>
          <w:rFonts w:ascii="Gentium" w:hAnsi="Gentium"/>
          <w:i/>
          <w:color w:val="000000" w:themeColor="text1"/>
          <w:sz w:val="28"/>
          <w:szCs w:val="28"/>
        </w:rPr>
        <w:t>O Lord, you are my rock and my redeemer</w:t>
      </w:r>
      <w:r w:rsidRPr="008705AF">
        <w:rPr>
          <w:rFonts w:ascii="Gentium" w:hAnsi="Gentium"/>
          <w:color w:val="000000" w:themeColor="text1"/>
          <w:sz w:val="28"/>
          <w:szCs w:val="28"/>
        </w:rPr>
        <w:t xml:space="preserve">.”  </w:t>
      </w:r>
      <w:r w:rsidR="00FF4C9B" w:rsidRPr="008705AF">
        <w:rPr>
          <w:rFonts w:ascii="Gentium" w:hAnsi="Gentium"/>
          <w:color w:val="000000" w:themeColor="text1"/>
          <w:sz w:val="28"/>
          <w:szCs w:val="28"/>
        </w:rPr>
        <w:t>And t</w:t>
      </w:r>
      <w:r w:rsidRPr="008705AF">
        <w:rPr>
          <w:rFonts w:ascii="Gentium" w:hAnsi="Gentium"/>
          <w:color w:val="000000" w:themeColor="text1"/>
          <w:sz w:val="28"/>
          <w:szCs w:val="28"/>
        </w:rPr>
        <w:t>hat</w:t>
      </w:r>
      <w:r w:rsidR="00FF4C9B" w:rsidRPr="008705AF">
        <w:rPr>
          <w:rFonts w:ascii="Gentium" w:hAnsi="Gentium"/>
          <w:color w:val="000000" w:themeColor="text1"/>
          <w:sz w:val="28"/>
          <w:szCs w:val="28"/>
        </w:rPr>
        <w:t xml:space="preserve"> is</w:t>
      </w:r>
      <w:r w:rsidRPr="008705AF">
        <w:rPr>
          <w:rFonts w:ascii="Gentium" w:hAnsi="Gentium"/>
          <w:color w:val="000000" w:themeColor="text1"/>
          <w:sz w:val="28"/>
          <w:szCs w:val="28"/>
        </w:rPr>
        <w:t xml:space="preserve"> the right response to </w:t>
      </w:r>
      <w:r w:rsidR="0031619C" w:rsidRPr="008705AF">
        <w:rPr>
          <w:rFonts w:ascii="Gentium" w:hAnsi="Gentium"/>
          <w:color w:val="000000" w:themeColor="text1"/>
          <w:sz w:val="28"/>
          <w:szCs w:val="28"/>
        </w:rPr>
        <w:t>God’s revelation of Himself</w:t>
      </w:r>
      <w:r w:rsidRPr="008705AF">
        <w:rPr>
          <w:rFonts w:ascii="Gentium" w:hAnsi="Gentium"/>
          <w:color w:val="000000" w:themeColor="text1"/>
          <w:sz w:val="28"/>
          <w:szCs w:val="28"/>
        </w:rPr>
        <w:t xml:space="preserve">.  </w:t>
      </w:r>
      <w:proofErr w:type="gramStart"/>
      <w:r w:rsidRPr="008705AF">
        <w:rPr>
          <w:rFonts w:ascii="Gentium" w:hAnsi="Gentium"/>
          <w:color w:val="000000" w:themeColor="text1"/>
          <w:sz w:val="28"/>
          <w:szCs w:val="28"/>
        </w:rPr>
        <w:t>But the Psalmist gets there having meditated on how God reveal</w:t>
      </w:r>
      <w:r w:rsidR="00E30199" w:rsidRPr="008705AF">
        <w:rPr>
          <w:rFonts w:ascii="Gentium" w:hAnsi="Gentium"/>
          <w:color w:val="000000" w:themeColor="text1"/>
          <w:sz w:val="28"/>
          <w:szCs w:val="28"/>
        </w:rPr>
        <w:t>s</w:t>
      </w:r>
      <w:r w:rsidRPr="008705AF">
        <w:rPr>
          <w:rFonts w:ascii="Gentium" w:hAnsi="Gentium"/>
          <w:color w:val="000000" w:themeColor="text1"/>
          <w:sz w:val="28"/>
          <w:szCs w:val="28"/>
        </w:rPr>
        <w:t xml:space="preserve"> Himself</w:t>
      </w:r>
      <w:r w:rsidR="00394757" w:rsidRPr="008705AF">
        <w:rPr>
          <w:rFonts w:ascii="Gentium" w:hAnsi="Gentium"/>
          <w:color w:val="000000" w:themeColor="text1"/>
          <w:sz w:val="28"/>
          <w:szCs w:val="28"/>
        </w:rPr>
        <w:t xml:space="preserve"> in creation and in His word.</w:t>
      </w:r>
      <w:proofErr w:type="gramEnd"/>
      <w:r w:rsidR="00394757" w:rsidRPr="008705AF">
        <w:rPr>
          <w:rFonts w:ascii="Gentium" w:hAnsi="Gentium"/>
          <w:color w:val="000000" w:themeColor="text1"/>
          <w:sz w:val="28"/>
          <w:szCs w:val="28"/>
        </w:rPr>
        <w:t xml:space="preserve">  </w:t>
      </w:r>
    </w:p>
    <w:p w:rsidR="009058A1" w:rsidRPr="008705AF" w:rsidRDefault="009058A1" w:rsidP="00640CFA">
      <w:pPr>
        <w:rPr>
          <w:rFonts w:ascii="Gentium" w:hAnsi="Gentium"/>
          <w:color w:val="000000" w:themeColor="text1"/>
          <w:sz w:val="28"/>
          <w:szCs w:val="28"/>
        </w:rPr>
      </w:pPr>
    </w:p>
    <w:p w:rsidR="00D77E47" w:rsidRPr="008705AF" w:rsidRDefault="00394757" w:rsidP="009058A1">
      <w:pPr>
        <w:pBdr>
          <w:top w:val="single" w:sz="4" w:space="1" w:color="auto"/>
          <w:left w:val="single" w:sz="4" w:space="4" w:color="auto"/>
          <w:bottom w:val="single" w:sz="4" w:space="1" w:color="auto"/>
          <w:right w:val="single" w:sz="4" w:space="4" w:color="auto"/>
        </w:pBdr>
        <w:rPr>
          <w:rFonts w:ascii="Gentium" w:hAnsi="Gentium"/>
          <w:color w:val="000000" w:themeColor="text1"/>
          <w:sz w:val="28"/>
          <w:szCs w:val="28"/>
        </w:rPr>
      </w:pPr>
      <w:r w:rsidRPr="008705AF">
        <w:rPr>
          <w:rFonts w:ascii="Gentium" w:hAnsi="Gentium"/>
          <w:color w:val="000000" w:themeColor="text1"/>
          <w:sz w:val="28"/>
          <w:szCs w:val="28"/>
        </w:rPr>
        <w:t xml:space="preserve">So Dale Ralph Davis calls this Psalm </w:t>
      </w:r>
      <w:r w:rsidRPr="008705AF">
        <w:rPr>
          <w:rFonts w:ascii="Gentium" w:hAnsi="Gentium"/>
          <w:b/>
          <w:caps/>
          <w:color w:val="000000" w:themeColor="text1"/>
          <w:sz w:val="28"/>
          <w:szCs w:val="28"/>
        </w:rPr>
        <w:t>Worship from the Top Down</w:t>
      </w:r>
      <w:r w:rsidRPr="008705AF">
        <w:rPr>
          <w:rFonts w:ascii="Gentium" w:hAnsi="Gentium"/>
          <w:color w:val="000000" w:themeColor="text1"/>
          <w:sz w:val="28"/>
          <w:szCs w:val="28"/>
        </w:rPr>
        <w:t xml:space="preserve">.  The Psalmist’s worship begins at the top with God’s magnificent creation, then he comes down to praise God’s glorious word, and he ends with personal confession and profession.  So </w:t>
      </w:r>
      <w:r w:rsidR="00E53FE9" w:rsidRPr="008705AF">
        <w:rPr>
          <w:rFonts w:ascii="Gentium" w:hAnsi="Gentium"/>
          <w:color w:val="000000" w:themeColor="text1"/>
          <w:sz w:val="28"/>
          <w:szCs w:val="28"/>
        </w:rPr>
        <w:t xml:space="preserve">our three points this afternoon are </w:t>
      </w:r>
      <w:r w:rsidRPr="008705AF">
        <w:rPr>
          <w:rFonts w:ascii="Gentium" w:hAnsi="Gentium"/>
          <w:color w:val="000000" w:themeColor="text1"/>
          <w:sz w:val="28"/>
          <w:szCs w:val="28"/>
        </w:rPr>
        <w:t xml:space="preserve">what we should </w:t>
      </w:r>
      <w:r w:rsidRPr="008705AF">
        <w:rPr>
          <w:rFonts w:ascii="Gentium" w:hAnsi="Gentium"/>
          <w:b/>
          <w:caps/>
          <w:color w:val="000000" w:themeColor="text1"/>
          <w:sz w:val="28"/>
          <w:szCs w:val="28"/>
        </w:rPr>
        <w:t>see</w:t>
      </w:r>
      <w:r w:rsidRPr="008705AF">
        <w:rPr>
          <w:rFonts w:ascii="Gentium" w:hAnsi="Gentium"/>
          <w:color w:val="000000" w:themeColor="text1"/>
          <w:sz w:val="28"/>
          <w:szCs w:val="28"/>
        </w:rPr>
        <w:t xml:space="preserve">, in vv1-6, what we should </w:t>
      </w:r>
      <w:r w:rsidRPr="008705AF">
        <w:rPr>
          <w:rFonts w:ascii="Gentium" w:hAnsi="Gentium"/>
          <w:b/>
          <w:caps/>
          <w:color w:val="000000" w:themeColor="text1"/>
          <w:sz w:val="28"/>
          <w:szCs w:val="28"/>
        </w:rPr>
        <w:t>hear</w:t>
      </w:r>
      <w:r w:rsidRPr="008705AF">
        <w:rPr>
          <w:rFonts w:ascii="Gentium" w:hAnsi="Gentium"/>
          <w:color w:val="000000" w:themeColor="text1"/>
          <w:sz w:val="28"/>
          <w:szCs w:val="28"/>
        </w:rPr>
        <w:t xml:space="preserve">, in vv7-10, and what we should </w:t>
      </w:r>
      <w:r w:rsidRPr="008705AF">
        <w:rPr>
          <w:rFonts w:ascii="Gentium" w:hAnsi="Gentium"/>
          <w:b/>
          <w:caps/>
          <w:color w:val="000000" w:themeColor="text1"/>
          <w:sz w:val="28"/>
          <w:szCs w:val="28"/>
        </w:rPr>
        <w:t>say</w:t>
      </w:r>
      <w:r w:rsidRPr="008705AF">
        <w:rPr>
          <w:rFonts w:ascii="Gentium" w:hAnsi="Gentium"/>
          <w:color w:val="000000" w:themeColor="text1"/>
          <w:sz w:val="28"/>
          <w:szCs w:val="28"/>
        </w:rPr>
        <w:t>, vv11-14.</w:t>
      </w:r>
    </w:p>
    <w:p w:rsidR="005B3EBB" w:rsidRPr="008705AF" w:rsidRDefault="00394757" w:rsidP="001B430D">
      <w:pPr>
        <w:rPr>
          <w:rFonts w:ascii="Gentium" w:hAnsi="Gentium"/>
          <w:color w:val="000000" w:themeColor="text1"/>
          <w:sz w:val="28"/>
          <w:szCs w:val="28"/>
        </w:rPr>
      </w:pPr>
      <w:r w:rsidRPr="008705AF">
        <w:rPr>
          <w:rFonts w:ascii="Gentium" w:hAnsi="Gentium"/>
          <w:color w:val="000000" w:themeColor="text1"/>
          <w:sz w:val="28"/>
          <w:szCs w:val="28"/>
        </w:rPr>
        <w:t xml:space="preserve">  </w:t>
      </w:r>
    </w:p>
    <w:p w:rsidR="00565F42" w:rsidRPr="008705AF" w:rsidRDefault="00D77E47" w:rsidP="004D33C7">
      <w:pPr>
        <w:numPr>
          <w:ilvl w:val="0"/>
          <w:numId w:val="4"/>
        </w:numPr>
        <w:rPr>
          <w:rFonts w:ascii="Gentium" w:hAnsi="Gentium"/>
          <w:b/>
          <w:color w:val="000000" w:themeColor="text1"/>
          <w:sz w:val="28"/>
          <w:szCs w:val="28"/>
        </w:rPr>
      </w:pPr>
      <w:r w:rsidRPr="008705AF">
        <w:rPr>
          <w:rFonts w:ascii="Gentium" w:hAnsi="Gentium"/>
          <w:color w:val="000000" w:themeColor="text1"/>
          <w:sz w:val="28"/>
          <w:szCs w:val="28"/>
        </w:rPr>
        <w:lastRenderedPageBreak/>
        <w:t xml:space="preserve">So we begin with what we should </w:t>
      </w:r>
      <w:r w:rsidRPr="008705AF">
        <w:rPr>
          <w:rFonts w:ascii="Gentium" w:hAnsi="Gentium"/>
          <w:b/>
          <w:caps/>
          <w:color w:val="000000" w:themeColor="text1"/>
          <w:sz w:val="28"/>
          <w:szCs w:val="28"/>
        </w:rPr>
        <w:t>see</w:t>
      </w:r>
      <w:r w:rsidRPr="008705AF">
        <w:rPr>
          <w:rFonts w:ascii="Gentium" w:hAnsi="Gentium"/>
          <w:color w:val="000000" w:themeColor="text1"/>
          <w:sz w:val="28"/>
          <w:szCs w:val="28"/>
        </w:rPr>
        <w:t>, from vv1-6.</w:t>
      </w:r>
    </w:p>
    <w:p w:rsidR="00E00C11" w:rsidRPr="008705AF" w:rsidRDefault="00E00C11" w:rsidP="00E00C11">
      <w:pPr>
        <w:rPr>
          <w:rFonts w:ascii="Gentium" w:hAnsi="Gentium"/>
          <w:color w:val="000000" w:themeColor="text1"/>
          <w:sz w:val="28"/>
          <w:szCs w:val="28"/>
        </w:rPr>
      </w:pPr>
    </w:p>
    <w:p w:rsidR="007F1322" w:rsidRPr="008705AF" w:rsidRDefault="00997265" w:rsidP="007F1322">
      <w:pPr>
        <w:numPr>
          <w:ilvl w:val="1"/>
          <w:numId w:val="4"/>
        </w:numPr>
        <w:rPr>
          <w:rFonts w:ascii="Gentium" w:hAnsi="Gentium"/>
          <w:color w:val="000000" w:themeColor="text1"/>
          <w:sz w:val="28"/>
          <w:szCs w:val="28"/>
        </w:rPr>
      </w:pPr>
      <w:r w:rsidRPr="008705AF">
        <w:rPr>
          <w:rFonts w:ascii="Gentium" w:hAnsi="Gentium"/>
          <w:color w:val="000000" w:themeColor="text1"/>
          <w:sz w:val="28"/>
          <w:szCs w:val="28"/>
        </w:rPr>
        <w:t xml:space="preserve">Vv1-6 </w:t>
      </w:r>
      <w:proofErr w:type="gramStart"/>
      <w:r w:rsidRPr="008705AF">
        <w:rPr>
          <w:rFonts w:ascii="Gentium" w:hAnsi="Gentium"/>
          <w:color w:val="000000" w:themeColor="text1"/>
          <w:sz w:val="28"/>
          <w:szCs w:val="28"/>
        </w:rPr>
        <w:t>are</w:t>
      </w:r>
      <w:proofErr w:type="gramEnd"/>
      <w:r w:rsidRPr="008705AF">
        <w:rPr>
          <w:rFonts w:ascii="Gentium" w:hAnsi="Gentium"/>
          <w:color w:val="000000" w:themeColor="text1"/>
          <w:sz w:val="28"/>
          <w:szCs w:val="28"/>
        </w:rPr>
        <w:t xml:space="preserve"> very plainly about creation.  </w:t>
      </w:r>
      <w:r w:rsidR="00E00C11" w:rsidRPr="008705AF">
        <w:rPr>
          <w:rFonts w:ascii="Gentium" w:hAnsi="Gentium"/>
          <w:color w:val="000000" w:themeColor="text1"/>
          <w:sz w:val="28"/>
          <w:szCs w:val="28"/>
        </w:rPr>
        <w:t>V1 mentions the heavens</w:t>
      </w:r>
      <w:r w:rsidR="00715B54">
        <w:rPr>
          <w:rFonts w:ascii="Gentium" w:hAnsi="Gentium"/>
          <w:color w:val="000000" w:themeColor="text1"/>
          <w:sz w:val="28"/>
          <w:szCs w:val="28"/>
        </w:rPr>
        <w:t xml:space="preserve"> and the sky, </w:t>
      </w:r>
      <w:r w:rsidR="00E00C11" w:rsidRPr="008705AF">
        <w:rPr>
          <w:rFonts w:ascii="Gentium" w:hAnsi="Gentium"/>
          <w:color w:val="000000" w:themeColor="text1"/>
          <w:sz w:val="28"/>
          <w:szCs w:val="28"/>
        </w:rPr>
        <w:t xml:space="preserve">and vv4-6 focus on the </w:t>
      </w:r>
      <w:r w:rsidRPr="008705AF">
        <w:rPr>
          <w:rFonts w:ascii="Gentium" w:hAnsi="Gentium"/>
          <w:color w:val="000000" w:themeColor="text1"/>
          <w:sz w:val="28"/>
          <w:szCs w:val="28"/>
        </w:rPr>
        <w:t>Sun.</w:t>
      </w:r>
      <w:r w:rsidR="00E00C11" w:rsidRPr="008705AF">
        <w:rPr>
          <w:rFonts w:ascii="Gentium" w:hAnsi="Gentium"/>
          <w:color w:val="000000" w:themeColor="text1"/>
          <w:sz w:val="28"/>
          <w:szCs w:val="28"/>
        </w:rPr>
        <w:t xml:space="preserve">  So the emphasis here is on what we can </w:t>
      </w:r>
      <w:r w:rsidR="00E00C11" w:rsidRPr="008705AF">
        <w:rPr>
          <w:rFonts w:ascii="Gentium" w:hAnsi="Gentium"/>
          <w:b/>
          <w:i/>
          <w:color w:val="000000" w:themeColor="text1"/>
          <w:sz w:val="28"/>
          <w:szCs w:val="28"/>
        </w:rPr>
        <w:t>see</w:t>
      </w:r>
      <w:r w:rsidR="00E00C11" w:rsidRPr="008705AF">
        <w:rPr>
          <w:rFonts w:ascii="Gentium" w:hAnsi="Gentium"/>
          <w:color w:val="000000" w:themeColor="text1"/>
          <w:sz w:val="28"/>
          <w:szCs w:val="28"/>
        </w:rPr>
        <w:t xml:space="preserve"> </w:t>
      </w:r>
      <w:r w:rsidR="00715B54">
        <w:rPr>
          <w:rFonts w:ascii="Gentium" w:hAnsi="Gentium"/>
          <w:color w:val="000000" w:themeColor="text1"/>
          <w:sz w:val="28"/>
          <w:szCs w:val="28"/>
        </w:rPr>
        <w:t xml:space="preserve">up </w:t>
      </w:r>
      <w:r w:rsidR="00E00C11" w:rsidRPr="008705AF">
        <w:rPr>
          <w:rFonts w:ascii="Gentium" w:hAnsi="Gentium"/>
          <w:color w:val="000000" w:themeColor="text1"/>
          <w:sz w:val="28"/>
          <w:szCs w:val="28"/>
        </w:rPr>
        <w:t xml:space="preserve">in the sky.  </w:t>
      </w:r>
    </w:p>
    <w:p w:rsidR="00997265" w:rsidRPr="008705AF" w:rsidRDefault="00997265" w:rsidP="00997265">
      <w:pPr>
        <w:numPr>
          <w:ilvl w:val="2"/>
          <w:numId w:val="4"/>
        </w:numPr>
        <w:rPr>
          <w:rFonts w:ascii="Gentium" w:hAnsi="Gentium"/>
          <w:color w:val="000000" w:themeColor="text1"/>
          <w:sz w:val="28"/>
          <w:szCs w:val="28"/>
        </w:rPr>
      </w:pPr>
      <w:r w:rsidRPr="008705AF">
        <w:rPr>
          <w:rFonts w:ascii="Gentium" w:hAnsi="Gentium"/>
          <w:color w:val="000000" w:themeColor="text1"/>
          <w:sz w:val="28"/>
          <w:szCs w:val="28"/>
        </w:rPr>
        <w:t>In fact, v3 goes to great lengths to emphasize this by telling us that “</w:t>
      </w:r>
      <w:r w:rsidRPr="008705AF">
        <w:rPr>
          <w:rFonts w:ascii="Gentium" w:hAnsi="Gentium"/>
          <w:i/>
          <w:color w:val="000000" w:themeColor="text1"/>
          <w:sz w:val="28"/>
          <w:szCs w:val="28"/>
        </w:rPr>
        <w:t>there is no speech, nor are there words, whose voice is not heard</w:t>
      </w:r>
      <w:r w:rsidRPr="008705AF">
        <w:rPr>
          <w:rFonts w:ascii="Gentium" w:hAnsi="Gentium"/>
          <w:color w:val="000000" w:themeColor="text1"/>
          <w:sz w:val="28"/>
          <w:szCs w:val="28"/>
        </w:rPr>
        <w:t xml:space="preserve">.”  </w:t>
      </w:r>
      <w:r w:rsidR="00E00C11" w:rsidRPr="008705AF">
        <w:rPr>
          <w:rFonts w:ascii="Gentium" w:hAnsi="Gentium"/>
          <w:color w:val="000000" w:themeColor="text1"/>
          <w:sz w:val="28"/>
          <w:szCs w:val="28"/>
        </w:rPr>
        <w:t>So what is being described in v</w:t>
      </w:r>
      <w:r w:rsidRPr="008705AF">
        <w:rPr>
          <w:rFonts w:ascii="Gentium" w:hAnsi="Gentium"/>
          <w:color w:val="000000" w:themeColor="text1"/>
          <w:sz w:val="28"/>
          <w:szCs w:val="28"/>
        </w:rPr>
        <w:t xml:space="preserve">v1-6 </w:t>
      </w:r>
      <w:r w:rsidR="00E00C11" w:rsidRPr="008705AF">
        <w:rPr>
          <w:rFonts w:ascii="Gentium" w:hAnsi="Gentium"/>
          <w:color w:val="000000" w:themeColor="text1"/>
          <w:sz w:val="28"/>
          <w:szCs w:val="28"/>
        </w:rPr>
        <w:t>is</w:t>
      </w:r>
      <w:r w:rsidRPr="008705AF">
        <w:rPr>
          <w:rFonts w:ascii="Gentium" w:hAnsi="Gentium"/>
          <w:color w:val="000000" w:themeColor="text1"/>
          <w:sz w:val="28"/>
          <w:szCs w:val="28"/>
        </w:rPr>
        <w:t xml:space="preserve"> not about audible words that </w:t>
      </w:r>
      <w:r w:rsidR="00E00C11" w:rsidRPr="008705AF">
        <w:rPr>
          <w:rFonts w:ascii="Gentium" w:hAnsi="Gentium"/>
          <w:color w:val="000000" w:themeColor="text1"/>
          <w:sz w:val="28"/>
          <w:szCs w:val="28"/>
        </w:rPr>
        <w:t>we can listen to or words written on a page that we can read; they are about what we can see.</w:t>
      </w:r>
      <w:r w:rsidRPr="008705AF">
        <w:rPr>
          <w:rFonts w:ascii="Gentium" w:hAnsi="Gentium"/>
          <w:color w:val="000000" w:themeColor="text1"/>
          <w:sz w:val="28"/>
          <w:szCs w:val="28"/>
        </w:rPr>
        <w:t xml:space="preserve">  </w:t>
      </w:r>
    </w:p>
    <w:p w:rsidR="00715B54" w:rsidRDefault="00715B54" w:rsidP="00997265">
      <w:pPr>
        <w:numPr>
          <w:ilvl w:val="2"/>
          <w:numId w:val="4"/>
        </w:numPr>
        <w:rPr>
          <w:rFonts w:ascii="Gentium" w:hAnsi="Gentium"/>
          <w:color w:val="000000" w:themeColor="text1"/>
          <w:sz w:val="28"/>
          <w:szCs w:val="28"/>
        </w:rPr>
      </w:pPr>
      <w:r>
        <w:rPr>
          <w:rFonts w:ascii="Gentium" w:hAnsi="Gentium"/>
          <w:color w:val="000000" w:themeColor="text1"/>
          <w:sz w:val="28"/>
          <w:szCs w:val="28"/>
        </w:rPr>
        <w:t>But there is a very loud message in what we can see!</w:t>
      </w:r>
      <w:r w:rsidR="00997265" w:rsidRPr="008705AF">
        <w:rPr>
          <w:rFonts w:ascii="Gentium" w:hAnsi="Gentium"/>
          <w:color w:val="000000" w:themeColor="text1"/>
          <w:sz w:val="28"/>
          <w:szCs w:val="28"/>
        </w:rPr>
        <w:t xml:space="preserve">  </w:t>
      </w:r>
      <w:r>
        <w:rPr>
          <w:rFonts w:ascii="Gentium" w:hAnsi="Gentium"/>
          <w:color w:val="000000" w:themeColor="text1"/>
          <w:sz w:val="28"/>
          <w:szCs w:val="28"/>
        </w:rPr>
        <w:t>S</w:t>
      </w:r>
      <w:r w:rsidR="00997265" w:rsidRPr="008705AF">
        <w:rPr>
          <w:rFonts w:ascii="Gentium" w:hAnsi="Gentium"/>
          <w:color w:val="000000" w:themeColor="text1"/>
          <w:sz w:val="28"/>
          <w:szCs w:val="28"/>
        </w:rPr>
        <w:t xml:space="preserve">o </w:t>
      </w:r>
      <w:r w:rsidR="001A603A">
        <w:rPr>
          <w:rFonts w:ascii="Gentium" w:hAnsi="Gentium"/>
          <w:color w:val="000000" w:themeColor="text1"/>
          <w:sz w:val="28"/>
          <w:szCs w:val="28"/>
        </w:rPr>
        <w:t>even though the Psalmist says ther</w:t>
      </w:r>
      <w:r w:rsidR="00997265" w:rsidRPr="008705AF">
        <w:rPr>
          <w:rFonts w:ascii="Gentium" w:hAnsi="Gentium"/>
          <w:color w:val="000000" w:themeColor="text1"/>
          <w:sz w:val="28"/>
          <w:szCs w:val="28"/>
        </w:rPr>
        <w:t xml:space="preserve">e is </w:t>
      </w:r>
      <w:r w:rsidR="00997265" w:rsidRPr="00867282">
        <w:rPr>
          <w:rFonts w:ascii="Gentium" w:hAnsi="Gentium"/>
          <w:i/>
          <w:color w:val="000000" w:themeColor="text1"/>
          <w:sz w:val="28"/>
          <w:szCs w:val="28"/>
        </w:rPr>
        <w:t>no</w:t>
      </w:r>
      <w:r w:rsidR="00997265" w:rsidRPr="008705AF">
        <w:rPr>
          <w:rFonts w:ascii="Gentium" w:hAnsi="Gentium"/>
          <w:color w:val="000000" w:themeColor="text1"/>
          <w:sz w:val="28"/>
          <w:szCs w:val="28"/>
        </w:rPr>
        <w:t xml:space="preserve"> speech or words or voice, </w:t>
      </w:r>
      <w:r w:rsidR="00867282">
        <w:rPr>
          <w:rFonts w:ascii="Gentium" w:hAnsi="Gentium"/>
          <w:color w:val="000000" w:themeColor="text1"/>
          <w:sz w:val="28"/>
          <w:szCs w:val="28"/>
        </w:rPr>
        <w:t xml:space="preserve">he also </w:t>
      </w:r>
      <w:r w:rsidR="00997265" w:rsidRPr="008705AF">
        <w:rPr>
          <w:rFonts w:ascii="Gentium" w:hAnsi="Gentium"/>
          <w:color w:val="000000" w:themeColor="text1"/>
          <w:sz w:val="28"/>
          <w:szCs w:val="28"/>
        </w:rPr>
        <w:t>says in v2 that creation “</w:t>
      </w:r>
      <w:r w:rsidR="00997265" w:rsidRPr="008705AF">
        <w:rPr>
          <w:rFonts w:ascii="Gentium" w:hAnsi="Gentium"/>
          <w:i/>
          <w:color w:val="000000" w:themeColor="text1"/>
          <w:sz w:val="28"/>
          <w:szCs w:val="28"/>
        </w:rPr>
        <w:t>pours out speech</w:t>
      </w:r>
      <w:r w:rsidR="00997265" w:rsidRPr="008705AF">
        <w:rPr>
          <w:rFonts w:ascii="Gentium" w:hAnsi="Gentium"/>
          <w:color w:val="000000" w:themeColor="text1"/>
          <w:sz w:val="28"/>
          <w:szCs w:val="28"/>
        </w:rPr>
        <w:t>”</w:t>
      </w:r>
      <w:r w:rsidR="00E00C11" w:rsidRPr="008705AF">
        <w:rPr>
          <w:rFonts w:ascii="Gentium" w:hAnsi="Gentium"/>
          <w:color w:val="000000" w:themeColor="text1"/>
          <w:sz w:val="28"/>
          <w:szCs w:val="28"/>
        </w:rPr>
        <w:t xml:space="preserve"> </w:t>
      </w:r>
      <w:r w:rsidR="00867282">
        <w:rPr>
          <w:rFonts w:ascii="Gentium" w:hAnsi="Gentium"/>
          <w:color w:val="000000" w:themeColor="text1"/>
          <w:sz w:val="28"/>
          <w:szCs w:val="28"/>
        </w:rPr>
        <w:t xml:space="preserve">and that </w:t>
      </w:r>
      <w:r w:rsidR="00E00C11" w:rsidRPr="008705AF">
        <w:rPr>
          <w:rFonts w:ascii="Gentium" w:hAnsi="Gentium"/>
          <w:color w:val="000000" w:themeColor="text1"/>
          <w:sz w:val="28"/>
          <w:szCs w:val="28"/>
        </w:rPr>
        <w:t xml:space="preserve">the heavens </w:t>
      </w:r>
      <w:r>
        <w:rPr>
          <w:rFonts w:ascii="Gentium" w:hAnsi="Gentium"/>
          <w:color w:val="000000" w:themeColor="text1"/>
          <w:sz w:val="28"/>
          <w:szCs w:val="28"/>
        </w:rPr>
        <w:t>‘</w:t>
      </w:r>
      <w:r w:rsidR="00E00C11" w:rsidRPr="008705AF">
        <w:rPr>
          <w:rFonts w:ascii="Gentium" w:hAnsi="Gentium"/>
          <w:color w:val="000000" w:themeColor="text1"/>
          <w:sz w:val="28"/>
          <w:szCs w:val="28"/>
        </w:rPr>
        <w:t>declare</w:t>
      </w:r>
      <w:r>
        <w:rPr>
          <w:rFonts w:ascii="Gentium" w:hAnsi="Gentium"/>
          <w:color w:val="000000" w:themeColor="text1"/>
          <w:sz w:val="28"/>
          <w:szCs w:val="28"/>
        </w:rPr>
        <w:t>’</w:t>
      </w:r>
      <w:r w:rsidR="00E00C11" w:rsidRPr="008705AF">
        <w:rPr>
          <w:rFonts w:ascii="Gentium" w:hAnsi="Gentium"/>
          <w:color w:val="000000" w:themeColor="text1"/>
          <w:sz w:val="28"/>
          <w:szCs w:val="28"/>
        </w:rPr>
        <w:t xml:space="preserve"> something and that the sky above </w:t>
      </w:r>
      <w:r>
        <w:rPr>
          <w:rFonts w:ascii="Gentium" w:hAnsi="Gentium"/>
          <w:color w:val="000000" w:themeColor="text1"/>
          <w:sz w:val="28"/>
          <w:szCs w:val="28"/>
        </w:rPr>
        <w:t>‘</w:t>
      </w:r>
      <w:r w:rsidR="00E00C11" w:rsidRPr="008705AF">
        <w:rPr>
          <w:rFonts w:ascii="Gentium" w:hAnsi="Gentium"/>
          <w:color w:val="000000" w:themeColor="text1"/>
          <w:sz w:val="28"/>
          <w:szCs w:val="28"/>
        </w:rPr>
        <w:t>proclaims</w:t>
      </w:r>
      <w:r>
        <w:rPr>
          <w:rFonts w:ascii="Gentium" w:hAnsi="Gentium"/>
          <w:color w:val="000000" w:themeColor="text1"/>
          <w:sz w:val="28"/>
          <w:szCs w:val="28"/>
        </w:rPr>
        <w:t>’</w:t>
      </w:r>
      <w:r w:rsidR="00E00C11" w:rsidRPr="008705AF">
        <w:rPr>
          <w:rFonts w:ascii="Gentium" w:hAnsi="Gentium"/>
          <w:color w:val="000000" w:themeColor="text1"/>
          <w:sz w:val="28"/>
          <w:szCs w:val="28"/>
        </w:rPr>
        <w:t xml:space="preserve"> something.  So there is a powerful message in creation.  </w:t>
      </w:r>
    </w:p>
    <w:p w:rsidR="00997265" w:rsidRPr="008705AF" w:rsidRDefault="00E00C11" w:rsidP="00997265">
      <w:pPr>
        <w:numPr>
          <w:ilvl w:val="2"/>
          <w:numId w:val="4"/>
        </w:numPr>
        <w:rPr>
          <w:rFonts w:ascii="Gentium" w:hAnsi="Gentium"/>
          <w:color w:val="000000" w:themeColor="text1"/>
          <w:sz w:val="28"/>
          <w:szCs w:val="28"/>
        </w:rPr>
      </w:pPr>
      <w:r w:rsidRPr="008705AF">
        <w:rPr>
          <w:rFonts w:ascii="Gentium" w:hAnsi="Gentium"/>
          <w:color w:val="000000" w:themeColor="text1"/>
          <w:sz w:val="28"/>
          <w:szCs w:val="28"/>
        </w:rPr>
        <w:t xml:space="preserve">And that message is God revealing Himself.  As we look up at the sky, we see the one, true God revealing Himself.  </w:t>
      </w:r>
    </w:p>
    <w:p w:rsidR="003401A9" w:rsidRPr="008705AF" w:rsidRDefault="003401A9" w:rsidP="003401A9">
      <w:pPr>
        <w:rPr>
          <w:rFonts w:ascii="Gentium" w:hAnsi="Gentium"/>
          <w:color w:val="000000" w:themeColor="text1"/>
          <w:sz w:val="28"/>
          <w:szCs w:val="28"/>
        </w:rPr>
      </w:pPr>
    </w:p>
    <w:p w:rsidR="00E00C11" w:rsidRPr="008705AF" w:rsidRDefault="00E00C11" w:rsidP="003401A9">
      <w:pPr>
        <w:numPr>
          <w:ilvl w:val="1"/>
          <w:numId w:val="4"/>
        </w:numPr>
        <w:rPr>
          <w:rFonts w:ascii="Gentium" w:hAnsi="Gentium"/>
          <w:color w:val="000000" w:themeColor="text1"/>
          <w:sz w:val="28"/>
          <w:szCs w:val="28"/>
        </w:rPr>
      </w:pPr>
      <w:r w:rsidRPr="008705AF">
        <w:rPr>
          <w:rFonts w:ascii="Gentium" w:hAnsi="Gentium"/>
          <w:color w:val="000000" w:themeColor="text1"/>
          <w:sz w:val="28"/>
          <w:szCs w:val="28"/>
        </w:rPr>
        <w:t xml:space="preserve">Now, creation is not just the sky.  </w:t>
      </w:r>
      <w:r w:rsidRPr="008705AF">
        <w:rPr>
          <w:rFonts w:ascii="Gentium" w:hAnsi="Gentium"/>
          <w:i/>
          <w:color w:val="000000" w:themeColor="text1"/>
          <w:sz w:val="28"/>
          <w:szCs w:val="28"/>
        </w:rPr>
        <w:t>All</w:t>
      </w:r>
      <w:r w:rsidRPr="008705AF">
        <w:rPr>
          <w:rFonts w:ascii="Gentium" w:hAnsi="Gentium"/>
          <w:color w:val="000000" w:themeColor="text1"/>
          <w:sz w:val="28"/>
          <w:szCs w:val="28"/>
        </w:rPr>
        <w:t xml:space="preserve"> of creation </w:t>
      </w:r>
      <w:r w:rsidR="003401A9" w:rsidRPr="008705AF">
        <w:rPr>
          <w:rFonts w:ascii="Gentium" w:hAnsi="Gentium"/>
          <w:color w:val="000000" w:themeColor="text1"/>
          <w:sz w:val="28"/>
          <w:szCs w:val="28"/>
        </w:rPr>
        <w:t>reveals God</w:t>
      </w:r>
      <w:r w:rsidRPr="008705AF">
        <w:rPr>
          <w:rFonts w:ascii="Gentium" w:hAnsi="Gentium"/>
          <w:color w:val="000000" w:themeColor="text1"/>
          <w:sz w:val="28"/>
          <w:szCs w:val="28"/>
        </w:rPr>
        <w:t xml:space="preserve">.  The points the Psalmist makes in vv1-6 could be made just as well if we were to talk about atoms and molecules and DNA and microscopes.  For the smallest parts of creation also declare the glory of God and proclaim His </w:t>
      </w:r>
      <w:r w:rsidR="003401A9" w:rsidRPr="008705AF">
        <w:rPr>
          <w:rFonts w:ascii="Gentium" w:hAnsi="Gentium"/>
          <w:color w:val="000000" w:themeColor="text1"/>
          <w:sz w:val="28"/>
          <w:szCs w:val="28"/>
        </w:rPr>
        <w:t>handi</w:t>
      </w:r>
      <w:r w:rsidRPr="008705AF">
        <w:rPr>
          <w:rFonts w:ascii="Gentium" w:hAnsi="Gentium"/>
          <w:color w:val="000000" w:themeColor="text1"/>
          <w:sz w:val="28"/>
          <w:szCs w:val="28"/>
        </w:rPr>
        <w:t>work.</w:t>
      </w:r>
      <w:r w:rsidR="003401A9" w:rsidRPr="008705AF">
        <w:rPr>
          <w:rFonts w:ascii="Gentium" w:hAnsi="Gentium"/>
          <w:color w:val="000000" w:themeColor="text1"/>
          <w:sz w:val="28"/>
          <w:szCs w:val="28"/>
        </w:rPr>
        <w:t xml:space="preserve">  But let’s work with the Psalmist’s focus, which </w:t>
      </w:r>
      <w:proofErr w:type="gramStart"/>
      <w:r w:rsidR="003401A9" w:rsidRPr="008705AF">
        <w:rPr>
          <w:rFonts w:ascii="Gentium" w:hAnsi="Gentium"/>
          <w:color w:val="000000" w:themeColor="text1"/>
          <w:sz w:val="28"/>
          <w:szCs w:val="28"/>
        </w:rPr>
        <w:t>is</w:t>
      </w:r>
      <w:proofErr w:type="gramEnd"/>
      <w:r w:rsidR="003401A9" w:rsidRPr="008705AF">
        <w:rPr>
          <w:rFonts w:ascii="Gentium" w:hAnsi="Gentium"/>
          <w:color w:val="000000" w:themeColor="text1"/>
          <w:sz w:val="28"/>
          <w:szCs w:val="28"/>
        </w:rPr>
        <w:t xml:space="preserve"> the sky and particularly the Sun.</w:t>
      </w:r>
    </w:p>
    <w:p w:rsidR="0009074E" w:rsidRPr="008705AF" w:rsidRDefault="003401A9" w:rsidP="003401A9">
      <w:pPr>
        <w:pStyle w:val="ListParagraph"/>
        <w:numPr>
          <w:ilvl w:val="2"/>
          <w:numId w:val="4"/>
        </w:numPr>
        <w:rPr>
          <w:rFonts w:ascii="Gentium" w:hAnsi="Gentium"/>
          <w:color w:val="000000" w:themeColor="text1"/>
          <w:sz w:val="28"/>
          <w:szCs w:val="28"/>
        </w:rPr>
      </w:pPr>
      <w:r w:rsidRPr="008705AF">
        <w:rPr>
          <w:rFonts w:ascii="Gentium" w:hAnsi="Gentium"/>
          <w:color w:val="000000" w:themeColor="text1"/>
          <w:sz w:val="28"/>
          <w:szCs w:val="28"/>
        </w:rPr>
        <w:t>A little bit of Google Sun research revealed that our Sun is the i</w:t>
      </w:r>
      <w:r w:rsidR="0009074E" w:rsidRPr="008705AF">
        <w:rPr>
          <w:rFonts w:ascii="Gentium" w:hAnsi="Gentium"/>
          <w:color w:val="000000" w:themeColor="text1"/>
          <w:sz w:val="28"/>
          <w:szCs w:val="28"/>
        </w:rPr>
        <w:t>deal size to support life on earth.  Betelgeuse</w:t>
      </w:r>
      <w:r w:rsidRPr="008705AF">
        <w:rPr>
          <w:rFonts w:ascii="Gentium" w:hAnsi="Gentium"/>
          <w:color w:val="000000" w:themeColor="text1"/>
          <w:sz w:val="28"/>
          <w:szCs w:val="28"/>
        </w:rPr>
        <w:t xml:space="preserve"> is a</w:t>
      </w:r>
      <w:r w:rsidR="0009074E" w:rsidRPr="008705AF">
        <w:rPr>
          <w:rFonts w:ascii="Gentium" w:hAnsi="Gentium"/>
          <w:color w:val="000000" w:themeColor="text1"/>
          <w:sz w:val="28"/>
          <w:szCs w:val="28"/>
        </w:rPr>
        <w:t xml:space="preserve"> red supergiant</w:t>
      </w:r>
      <w:r w:rsidRPr="008705AF">
        <w:rPr>
          <w:rFonts w:ascii="Gentium" w:hAnsi="Gentium"/>
          <w:color w:val="000000" w:themeColor="text1"/>
          <w:sz w:val="28"/>
          <w:szCs w:val="28"/>
        </w:rPr>
        <w:t xml:space="preserve">.  But it </w:t>
      </w:r>
      <w:r w:rsidR="0009074E" w:rsidRPr="008705AF">
        <w:rPr>
          <w:rFonts w:ascii="Gentium" w:hAnsi="Gentium"/>
          <w:color w:val="000000" w:themeColor="text1"/>
          <w:sz w:val="28"/>
          <w:szCs w:val="28"/>
        </w:rPr>
        <w:t xml:space="preserve">would engulf the inner planets.  </w:t>
      </w:r>
      <w:proofErr w:type="spellStart"/>
      <w:r w:rsidR="0009074E" w:rsidRPr="008705AF">
        <w:rPr>
          <w:rFonts w:ascii="Gentium" w:hAnsi="Gentium"/>
          <w:color w:val="000000" w:themeColor="text1"/>
          <w:sz w:val="28"/>
          <w:szCs w:val="28"/>
        </w:rPr>
        <w:t>Rigel</w:t>
      </w:r>
      <w:proofErr w:type="spellEnd"/>
      <w:r w:rsidR="0009074E" w:rsidRPr="008705AF">
        <w:rPr>
          <w:rFonts w:ascii="Gentium" w:hAnsi="Gentium"/>
          <w:color w:val="000000" w:themeColor="text1"/>
          <w:sz w:val="28"/>
          <w:szCs w:val="28"/>
        </w:rPr>
        <w:t xml:space="preserve"> </w:t>
      </w:r>
      <w:r w:rsidRPr="008705AF">
        <w:rPr>
          <w:rFonts w:ascii="Gentium" w:hAnsi="Gentium"/>
          <w:color w:val="000000" w:themeColor="text1"/>
          <w:sz w:val="28"/>
          <w:szCs w:val="28"/>
        </w:rPr>
        <w:t xml:space="preserve">is a </w:t>
      </w:r>
      <w:r w:rsidR="0009074E" w:rsidRPr="008705AF">
        <w:rPr>
          <w:rFonts w:ascii="Gentium" w:hAnsi="Gentium"/>
          <w:color w:val="000000" w:themeColor="text1"/>
          <w:sz w:val="28"/>
          <w:szCs w:val="28"/>
        </w:rPr>
        <w:t>blue/white supergiant – 25,000 times brighter than our Sun</w:t>
      </w:r>
      <w:r w:rsidRPr="008705AF">
        <w:rPr>
          <w:rFonts w:ascii="Gentium" w:hAnsi="Gentium"/>
          <w:color w:val="000000" w:themeColor="text1"/>
          <w:sz w:val="28"/>
          <w:szCs w:val="28"/>
        </w:rPr>
        <w:t xml:space="preserve">!  But it gives off </w:t>
      </w:r>
      <w:r w:rsidR="0009074E" w:rsidRPr="008705AF">
        <w:rPr>
          <w:rFonts w:ascii="Gentium" w:hAnsi="Gentium"/>
          <w:color w:val="000000" w:themeColor="text1"/>
          <w:sz w:val="28"/>
          <w:szCs w:val="28"/>
        </w:rPr>
        <w:t xml:space="preserve">too much radiation.  </w:t>
      </w:r>
      <w:r w:rsidRPr="008705AF">
        <w:rPr>
          <w:rFonts w:ascii="Gentium" w:hAnsi="Gentium"/>
          <w:color w:val="000000" w:themeColor="text1"/>
          <w:sz w:val="28"/>
          <w:szCs w:val="28"/>
        </w:rPr>
        <w:t>And a smaller Sun would be too faint to support life.</w:t>
      </w:r>
    </w:p>
    <w:p w:rsidR="0009074E" w:rsidRPr="008705AF" w:rsidRDefault="003401A9" w:rsidP="003401A9">
      <w:pPr>
        <w:pStyle w:val="ListParagraph"/>
        <w:numPr>
          <w:ilvl w:val="2"/>
          <w:numId w:val="4"/>
        </w:numPr>
        <w:rPr>
          <w:rFonts w:ascii="Gentium" w:hAnsi="Gentium"/>
          <w:color w:val="000000" w:themeColor="text1"/>
          <w:sz w:val="28"/>
          <w:szCs w:val="28"/>
        </w:rPr>
      </w:pPr>
      <w:r w:rsidRPr="008705AF">
        <w:rPr>
          <w:rFonts w:ascii="Gentium" w:hAnsi="Gentium"/>
          <w:color w:val="000000" w:themeColor="text1"/>
          <w:sz w:val="28"/>
          <w:szCs w:val="28"/>
        </w:rPr>
        <w:t>Our Sun is also in the i</w:t>
      </w:r>
      <w:r w:rsidR="0009074E" w:rsidRPr="008705AF">
        <w:rPr>
          <w:rFonts w:ascii="Gentium" w:hAnsi="Gentium"/>
          <w:color w:val="000000" w:themeColor="text1"/>
          <w:sz w:val="28"/>
          <w:szCs w:val="28"/>
        </w:rPr>
        <w:t xml:space="preserve">deal position to support life on earth.  </w:t>
      </w:r>
      <w:r w:rsidRPr="008705AF">
        <w:rPr>
          <w:rFonts w:ascii="Gentium" w:hAnsi="Gentium"/>
          <w:color w:val="000000" w:themeColor="text1"/>
          <w:sz w:val="28"/>
          <w:szCs w:val="28"/>
        </w:rPr>
        <w:t>It runs on an almost exactly c</w:t>
      </w:r>
      <w:r w:rsidR="0009074E" w:rsidRPr="008705AF">
        <w:rPr>
          <w:rFonts w:ascii="Gentium" w:hAnsi="Gentium"/>
          <w:color w:val="000000" w:themeColor="text1"/>
          <w:sz w:val="28"/>
          <w:szCs w:val="28"/>
        </w:rPr>
        <w:t>ircular orbit</w:t>
      </w:r>
      <w:r w:rsidRPr="008705AF">
        <w:rPr>
          <w:rFonts w:ascii="Gentium" w:hAnsi="Gentium"/>
          <w:color w:val="000000" w:themeColor="text1"/>
          <w:sz w:val="28"/>
          <w:szCs w:val="28"/>
        </w:rPr>
        <w:t xml:space="preserve"> that is n</w:t>
      </w:r>
      <w:r w:rsidR="0009074E" w:rsidRPr="008705AF">
        <w:rPr>
          <w:rFonts w:ascii="Gentium" w:hAnsi="Gentium"/>
          <w:color w:val="000000" w:themeColor="text1"/>
          <w:sz w:val="28"/>
          <w:szCs w:val="28"/>
        </w:rPr>
        <w:t>ot too near</w:t>
      </w:r>
      <w:r w:rsidRPr="008705AF">
        <w:rPr>
          <w:rFonts w:ascii="Gentium" w:hAnsi="Gentium"/>
          <w:color w:val="000000" w:themeColor="text1"/>
          <w:sz w:val="28"/>
          <w:szCs w:val="28"/>
        </w:rPr>
        <w:t xml:space="preserve"> the</w:t>
      </w:r>
      <w:r w:rsidR="0009074E" w:rsidRPr="008705AF">
        <w:rPr>
          <w:rFonts w:ascii="Gentium" w:hAnsi="Gentium"/>
          <w:color w:val="000000" w:themeColor="text1"/>
          <w:sz w:val="28"/>
          <w:szCs w:val="28"/>
        </w:rPr>
        <w:t xml:space="preserve"> inner galaxy, </w:t>
      </w:r>
      <w:r w:rsidRPr="008705AF">
        <w:rPr>
          <w:rFonts w:ascii="Gentium" w:hAnsi="Gentium"/>
          <w:color w:val="000000" w:themeColor="text1"/>
          <w:sz w:val="28"/>
          <w:szCs w:val="28"/>
        </w:rPr>
        <w:t xml:space="preserve">where energetic star explosions are quite common, it orbits almost </w:t>
      </w:r>
      <w:r w:rsidR="0009074E" w:rsidRPr="008705AF">
        <w:rPr>
          <w:rFonts w:ascii="Gentium" w:hAnsi="Gentium"/>
          <w:color w:val="000000" w:themeColor="text1"/>
          <w:sz w:val="28"/>
          <w:szCs w:val="28"/>
        </w:rPr>
        <w:t>parallel to the galactic plane</w:t>
      </w:r>
      <w:r w:rsidRPr="008705AF">
        <w:rPr>
          <w:rFonts w:ascii="Gentium" w:hAnsi="Gentium"/>
          <w:color w:val="000000" w:themeColor="text1"/>
          <w:sz w:val="28"/>
          <w:szCs w:val="28"/>
        </w:rPr>
        <w:t xml:space="preserve"> and </w:t>
      </w:r>
      <w:r w:rsidR="0009074E" w:rsidRPr="008705AF">
        <w:rPr>
          <w:rFonts w:ascii="Gentium" w:hAnsi="Gentium"/>
          <w:color w:val="000000" w:themeColor="text1"/>
          <w:sz w:val="28"/>
          <w:szCs w:val="28"/>
        </w:rPr>
        <w:t xml:space="preserve">just far enough away from galactic centre.  </w:t>
      </w:r>
      <w:r w:rsidR="00715B54">
        <w:rPr>
          <w:rFonts w:ascii="Gentium" w:hAnsi="Gentium"/>
          <w:color w:val="000000" w:themeColor="text1"/>
          <w:sz w:val="28"/>
          <w:szCs w:val="28"/>
        </w:rPr>
        <w:t xml:space="preserve">Now, </w:t>
      </w:r>
      <w:r w:rsidRPr="008705AF">
        <w:rPr>
          <w:rFonts w:ascii="Gentium" w:hAnsi="Gentium"/>
          <w:color w:val="000000" w:themeColor="text1"/>
          <w:sz w:val="28"/>
          <w:szCs w:val="28"/>
        </w:rPr>
        <w:t xml:space="preserve">I have no clue what that all means but apparently it is very </w:t>
      </w:r>
      <w:r w:rsidR="00715B54">
        <w:rPr>
          <w:rFonts w:ascii="Gentium" w:hAnsi="Gentium"/>
          <w:color w:val="000000" w:themeColor="text1"/>
          <w:sz w:val="28"/>
          <w:szCs w:val="28"/>
        </w:rPr>
        <w:t xml:space="preserve">important and very </w:t>
      </w:r>
      <w:r w:rsidRPr="008705AF">
        <w:rPr>
          <w:rFonts w:ascii="Gentium" w:hAnsi="Gentium"/>
          <w:color w:val="000000" w:themeColor="text1"/>
          <w:sz w:val="28"/>
          <w:szCs w:val="28"/>
        </w:rPr>
        <w:t xml:space="preserve">good! </w:t>
      </w:r>
      <w:r w:rsidRPr="008705AF">
        <w:rPr>
          <w:rFonts w:ascii="Gentium" w:hAnsi="Gentium"/>
          <w:color w:val="000000" w:themeColor="text1"/>
          <w:sz w:val="28"/>
          <w:szCs w:val="28"/>
        </w:rPr>
        <w:sym w:font="Wingdings" w:char="F04A"/>
      </w:r>
      <w:r w:rsidRPr="008705AF">
        <w:rPr>
          <w:rFonts w:ascii="Gentium" w:hAnsi="Gentium"/>
          <w:color w:val="000000" w:themeColor="text1"/>
          <w:sz w:val="28"/>
          <w:szCs w:val="28"/>
        </w:rPr>
        <w:t xml:space="preserve">  </w:t>
      </w:r>
    </w:p>
    <w:p w:rsidR="0009074E" w:rsidRPr="008705AF" w:rsidRDefault="003401A9" w:rsidP="003401A9">
      <w:pPr>
        <w:pStyle w:val="ListParagraph"/>
        <w:numPr>
          <w:ilvl w:val="2"/>
          <w:numId w:val="4"/>
        </w:numPr>
        <w:rPr>
          <w:rFonts w:ascii="Gentium" w:hAnsi="Gentium"/>
          <w:color w:val="000000" w:themeColor="text1"/>
          <w:sz w:val="28"/>
          <w:szCs w:val="28"/>
        </w:rPr>
      </w:pPr>
      <w:r w:rsidRPr="008705AF">
        <w:rPr>
          <w:rFonts w:ascii="Gentium" w:hAnsi="Gentium"/>
          <w:color w:val="000000" w:themeColor="text1"/>
          <w:sz w:val="28"/>
          <w:szCs w:val="28"/>
        </w:rPr>
        <w:t>Our Sun is an</w:t>
      </w:r>
      <w:r w:rsidR="00715B54">
        <w:rPr>
          <w:rFonts w:ascii="Gentium" w:hAnsi="Gentium"/>
          <w:color w:val="000000" w:themeColor="text1"/>
          <w:sz w:val="28"/>
          <w:szCs w:val="28"/>
        </w:rPr>
        <w:t xml:space="preserve"> also</w:t>
      </w:r>
      <w:r w:rsidRPr="008705AF">
        <w:rPr>
          <w:rFonts w:ascii="Gentium" w:hAnsi="Gentium"/>
          <w:color w:val="000000" w:themeColor="text1"/>
          <w:sz w:val="28"/>
          <w:szCs w:val="28"/>
        </w:rPr>
        <w:t xml:space="preserve"> e</w:t>
      </w:r>
      <w:r w:rsidR="0009074E" w:rsidRPr="008705AF">
        <w:rPr>
          <w:rFonts w:ascii="Gentium" w:hAnsi="Gentium"/>
          <w:color w:val="000000" w:themeColor="text1"/>
          <w:sz w:val="28"/>
          <w:szCs w:val="28"/>
        </w:rPr>
        <w:t>xceptionally stable star</w:t>
      </w:r>
      <w:r w:rsidR="002A74C6" w:rsidRPr="008705AF">
        <w:rPr>
          <w:rFonts w:ascii="Gentium" w:hAnsi="Gentium"/>
          <w:color w:val="000000" w:themeColor="text1"/>
          <w:sz w:val="28"/>
          <w:szCs w:val="28"/>
        </w:rPr>
        <w:t xml:space="preserve"> – </w:t>
      </w:r>
      <w:r w:rsidR="00715B54">
        <w:rPr>
          <w:rFonts w:ascii="Gentium" w:hAnsi="Gentium"/>
          <w:color w:val="000000" w:themeColor="text1"/>
          <w:sz w:val="28"/>
          <w:szCs w:val="28"/>
        </w:rPr>
        <w:t xml:space="preserve">a </w:t>
      </w:r>
      <w:r w:rsidR="002A74C6" w:rsidRPr="008705AF">
        <w:rPr>
          <w:rFonts w:ascii="Gentium" w:hAnsi="Gentium"/>
          <w:color w:val="000000" w:themeColor="text1"/>
          <w:sz w:val="28"/>
          <w:szCs w:val="28"/>
        </w:rPr>
        <w:t xml:space="preserve">recent study of three other stars of </w:t>
      </w:r>
      <w:r w:rsidR="00715B54">
        <w:rPr>
          <w:rFonts w:ascii="Gentium" w:hAnsi="Gentium"/>
          <w:color w:val="000000" w:themeColor="text1"/>
          <w:sz w:val="28"/>
          <w:szCs w:val="28"/>
        </w:rPr>
        <w:t xml:space="preserve">the </w:t>
      </w:r>
      <w:r w:rsidR="002A74C6" w:rsidRPr="008705AF">
        <w:rPr>
          <w:rFonts w:ascii="Gentium" w:hAnsi="Gentium"/>
          <w:color w:val="000000" w:themeColor="text1"/>
          <w:sz w:val="28"/>
          <w:szCs w:val="28"/>
        </w:rPr>
        <w:t xml:space="preserve">same size, brightness and composition as our Sun revealed that they erupt around once a century in </w:t>
      </w:r>
      <w:proofErr w:type="spellStart"/>
      <w:r w:rsidR="002A74C6" w:rsidRPr="008705AF">
        <w:rPr>
          <w:rFonts w:ascii="Gentium" w:hAnsi="Gentium"/>
          <w:color w:val="000000" w:themeColor="text1"/>
          <w:sz w:val="28"/>
          <w:szCs w:val="28"/>
        </w:rPr>
        <w:t>superflares</w:t>
      </w:r>
      <w:proofErr w:type="spellEnd"/>
      <w:r w:rsidR="002A74C6" w:rsidRPr="008705AF">
        <w:rPr>
          <w:rFonts w:ascii="Gentium" w:hAnsi="Gentium"/>
          <w:color w:val="000000" w:themeColor="text1"/>
          <w:sz w:val="28"/>
          <w:szCs w:val="28"/>
        </w:rPr>
        <w:t xml:space="preserve"> that are</w:t>
      </w:r>
      <w:r w:rsidR="00715B54">
        <w:rPr>
          <w:rFonts w:ascii="Gentium" w:hAnsi="Gentium"/>
          <w:color w:val="000000" w:themeColor="text1"/>
          <w:sz w:val="28"/>
          <w:szCs w:val="28"/>
        </w:rPr>
        <w:t xml:space="preserve"> </w:t>
      </w:r>
      <w:r w:rsidR="002A74C6" w:rsidRPr="008705AF">
        <w:rPr>
          <w:rFonts w:ascii="Gentium" w:hAnsi="Gentium"/>
          <w:color w:val="000000" w:themeColor="text1"/>
          <w:sz w:val="28"/>
          <w:szCs w:val="28"/>
        </w:rPr>
        <w:t xml:space="preserve">100 to 100 million times more powerful than the biggest ones recorded by our sun.  </w:t>
      </w:r>
      <w:r w:rsidRPr="008705AF">
        <w:rPr>
          <w:rFonts w:ascii="Gentium" w:hAnsi="Gentium"/>
          <w:color w:val="000000" w:themeColor="text1"/>
          <w:sz w:val="28"/>
          <w:szCs w:val="28"/>
        </w:rPr>
        <w:t xml:space="preserve">And that is </w:t>
      </w:r>
      <w:r w:rsidRPr="00715B54">
        <w:rPr>
          <w:rFonts w:ascii="Gentium" w:hAnsi="Gentium"/>
          <w:i/>
          <w:color w:val="000000" w:themeColor="text1"/>
          <w:sz w:val="28"/>
          <w:szCs w:val="28"/>
        </w:rPr>
        <w:t>n</w:t>
      </w:r>
      <w:r w:rsidR="002A74C6" w:rsidRPr="00715B54">
        <w:rPr>
          <w:rFonts w:ascii="Gentium" w:hAnsi="Gentium"/>
          <w:i/>
          <w:color w:val="000000" w:themeColor="text1"/>
          <w:sz w:val="28"/>
          <w:szCs w:val="28"/>
        </w:rPr>
        <w:t>ot</w:t>
      </w:r>
      <w:r w:rsidR="002A74C6" w:rsidRPr="008705AF">
        <w:rPr>
          <w:rFonts w:ascii="Gentium" w:hAnsi="Gentium"/>
          <w:color w:val="000000" w:themeColor="text1"/>
          <w:sz w:val="28"/>
          <w:szCs w:val="28"/>
        </w:rPr>
        <w:t xml:space="preserve"> good!</w:t>
      </w:r>
    </w:p>
    <w:p w:rsidR="00986ECB" w:rsidRDefault="000E3A47" w:rsidP="002A74C6">
      <w:pPr>
        <w:pStyle w:val="ListParagraph"/>
        <w:numPr>
          <w:ilvl w:val="2"/>
          <w:numId w:val="4"/>
        </w:numPr>
        <w:rPr>
          <w:rFonts w:ascii="Gentium" w:hAnsi="Gentium"/>
          <w:color w:val="000000" w:themeColor="text1"/>
          <w:sz w:val="28"/>
          <w:szCs w:val="28"/>
        </w:rPr>
      </w:pPr>
      <w:r w:rsidRPr="008705AF">
        <w:rPr>
          <w:rFonts w:ascii="Gentium" w:hAnsi="Gentium"/>
          <w:color w:val="000000" w:themeColor="text1"/>
          <w:sz w:val="28"/>
          <w:szCs w:val="28"/>
        </w:rPr>
        <w:t xml:space="preserve">Now, the Psalmist didn’t have Google.  He is far more poetic than I have been.  </w:t>
      </w:r>
      <w:r w:rsidR="00F04F8D">
        <w:rPr>
          <w:rFonts w:ascii="Gentium" w:hAnsi="Gentium"/>
          <w:color w:val="000000" w:themeColor="text1"/>
          <w:sz w:val="28"/>
          <w:szCs w:val="28"/>
        </w:rPr>
        <w:t xml:space="preserve">He describes the </w:t>
      </w:r>
      <w:r w:rsidR="00986ECB">
        <w:rPr>
          <w:rFonts w:ascii="Gentium" w:hAnsi="Gentium"/>
          <w:color w:val="000000" w:themeColor="text1"/>
          <w:sz w:val="28"/>
          <w:szCs w:val="28"/>
        </w:rPr>
        <w:t xml:space="preserve">regular </w:t>
      </w:r>
      <w:r w:rsidR="00F04F8D">
        <w:rPr>
          <w:rFonts w:ascii="Gentium" w:hAnsi="Gentium"/>
          <w:color w:val="000000" w:themeColor="text1"/>
          <w:sz w:val="28"/>
          <w:szCs w:val="28"/>
        </w:rPr>
        <w:t xml:space="preserve">path of the Sun </w:t>
      </w:r>
      <w:r w:rsidR="00867282">
        <w:rPr>
          <w:rFonts w:ascii="Gentium" w:hAnsi="Gentium"/>
          <w:color w:val="000000" w:themeColor="text1"/>
          <w:sz w:val="28"/>
          <w:szCs w:val="28"/>
        </w:rPr>
        <w:t>as being like a bridegroom leaving his ch</w:t>
      </w:r>
      <w:r w:rsidR="007444DB">
        <w:rPr>
          <w:rFonts w:ascii="Gentium" w:hAnsi="Gentium"/>
          <w:color w:val="000000" w:themeColor="text1"/>
          <w:sz w:val="28"/>
          <w:szCs w:val="28"/>
        </w:rPr>
        <w:t xml:space="preserve">amber.   </w:t>
      </w:r>
      <w:r w:rsidR="00F04F8D">
        <w:rPr>
          <w:rFonts w:ascii="Gentium" w:hAnsi="Gentium"/>
          <w:color w:val="000000" w:themeColor="text1"/>
          <w:sz w:val="28"/>
          <w:szCs w:val="28"/>
        </w:rPr>
        <w:t xml:space="preserve">Whether this is referring to the place where the marriage was formalized or the nuptial tent, the bridegroom would always come out in those days.   </w:t>
      </w:r>
    </w:p>
    <w:p w:rsidR="00A80F36" w:rsidRPr="008705AF" w:rsidRDefault="000E3A47" w:rsidP="002A74C6">
      <w:pPr>
        <w:pStyle w:val="ListParagraph"/>
        <w:numPr>
          <w:ilvl w:val="2"/>
          <w:numId w:val="4"/>
        </w:numPr>
        <w:rPr>
          <w:rFonts w:ascii="Gentium" w:hAnsi="Gentium"/>
          <w:color w:val="000000" w:themeColor="text1"/>
          <w:sz w:val="28"/>
          <w:szCs w:val="28"/>
        </w:rPr>
      </w:pPr>
      <w:r w:rsidRPr="008705AF">
        <w:rPr>
          <w:rFonts w:ascii="Gentium" w:hAnsi="Gentium"/>
          <w:color w:val="000000" w:themeColor="text1"/>
          <w:sz w:val="28"/>
          <w:szCs w:val="28"/>
        </w:rPr>
        <w:t xml:space="preserve">And the </w:t>
      </w:r>
      <w:r w:rsidR="00986ECB">
        <w:rPr>
          <w:rFonts w:ascii="Gentium" w:hAnsi="Gentium"/>
          <w:color w:val="000000" w:themeColor="text1"/>
          <w:sz w:val="28"/>
          <w:szCs w:val="28"/>
        </w:rPr>
        <w:t>P</w:t>
      </w:r>
      <w:r w:rsidRPr="008705AF">
        <w:rPr>
          <w:rFonts w:ascii="Gentium" w:hAnsi="Gentium"/>
          <w:color w:val="000000" w:themeColor="text1"/>
          <w:sz w:val="28"/>
          <w:szCs w:val="28"/>
        </w:rPr>
        <w:t xml:space="preserve">salmist doesn’t ascribe this to naturalistic evolution.  He says </w:t>
      </w:r>
      <w:r w:rsidR="00A80F36" w:rsidRPr="008705AF">
        <w:rPr>
          <w:rFonts w:ascii="Gentium" w:hAnsi="Gentium"/>
          <w:color w:val="000000" w:themeColor="text1"/>
          <w:sz w:val="28"/>
          <w:szCs w:val="28"/>
        </w:rPr>
        <w:t>at the end of v4 that God has ‘set a tent</w:t>
      </w:r>
      <w:r w:rsidR="00317B91" w:rsidRPr="008705AF">
        <w:rPr>
          <w:rFonts w:ascii="Gentium" w:hAnsi="Gentium"/>
          <w:color w:val="000000" w:themeColor="text1"/>
          <w:sz w:val="28"/>
          <w:szCs w:val="28"/>
        </w:rPr>
        <w:t xml:space="preserve">’ </w:t>
      </w:r>
      <w:r w:rsidR="00A80F36" w:rsidRPr="008705AF">
        <w:rPr>
          <w:rFonts w:ascii="Gentium" w:hAnsi="Gentium"/>
          <w:color w:val="000000" w:themeColor="text1"/>
          <w:sz w:val="28"/>
          <w:szCs w:val="28"/>
        </w:rPr>
        <w:t xml:space="preserve">for the Sun in the heavens.  </w:t>
      </w:r>
      <w:r w:rsidR="00317B91" w:rsidRPr="008705AF">
        <w:rPr>
          <w:rFonts w:ascii="Gentium" w:hAnsi="Gentium"/>
          <w:color w:val="000000" w:themeColor="text1"/>
          <w:sz w:val="28"/>
          <w:szCs w:val="28"/>
        </w:rPr>
        <w:t>In other words, God has placed the Sun in its place, and He directs its path around the galaxy, so that we have heat and light for each day.</w:t>
      </w:r>
    </w:p>
    <w:p w:rsidR="00317B91" w:rsidRPr="008705AF" w:rsidRDefault="00317B91" w:rsidP="00317B91">
      <w:pPr>
        <w:pStyle w:val="ListParagraph"/>
        <w:numPr>
          <w:ilvl w:val="1"/>
          <w:numId w:val="4"/>
        </w:numPr>
        <w:rPr>
          <w:rFonts w:ascii="Gentium" w:hAnsi="Gentium"/>
          <w:color w:val="000000" w:themeColor="text1"/>
          <w:sz w:val="28"/>
          <w:szCs w:val="28"/>
        </w:rPr>
      </w:pPr>
      <w:r w:rsidRPr="008705AF">
        <w:rPr>
          <w:rFonts w:ascii="Gentium" w:hAnsi="Gentium"/>
          <w:color w:val="000000" w:themeColor="text1"/>
          <w:sz w:val="28"/>
          <w:szCs w:val="28"/>
        </w:rPr>
        <w:lastRenderedPageBreak/>
        <w:t xml:space="preserve">And all of this, says the Psalmist, declares </w:t>
      </w:r>
      <w:r w:rsidR="00715B54">
        <w:rPr>
          <w:rFonts w:ascii="Gentium" w:hAnsi="Gentium"/>
          <w:color w:val="000000" w:themeColor="text1"/>
          <w:sz w:val="28"/>
          <w:szCs w:val="28"/>
        </w:rPr>
        <w:t>“</w:t>
      </w:r>
      <w:r w:rsidRPr="008705AF">
        <w:rPr>
          <w:rFonts w:ascii="Gentium" w:hAnsi="Gentium"/>
          <w:color w:val="000000" w:themeColor="text1"/>
          <w:sz w:val="28"/>
          <w:szCs w:val="28"/>
        </w:rPr>
        <w:t xml:space="preserve">the </w:t>
      </w:r>
      <w:r w:rsidRPr="00715B54">
        <w:rPr>
          <w:rFonts w:ascii="Gentium" w:hAnsi="Gentium"/>
          <w:b/>
          <w:color w:val="000000" w:themeColor="text1"/>
          <w:sz w:val="28"/>
          <w:szCs w:val="28"/>
        </w:rPr>
        <w:t>glory</w:t>
      </w:r>
      <w:r w:rsidRPr="008705AF">
        <w:rPr>
          <w:rFonts w:ascii="Gentium" w:hAnsi="Gentium"/>
          <w:color w:val="000000" w:themeColor="text1"/>
          <w:sz w:val="28"/>
          <w:szCs w:val="28"/>
        </w:rPr>
        <w:t xml:space="preserve"> of God.</w:t>
      </w:r>
      <w:r w:rsidR="00715B54">
        <w:rPr>
          <w:rFonts w:ascii="Gentium" w:hAnsi="Gentium"/>
          <w:color w:val="000000" w:themeColor="text1"/>
          <w:sz w:val="28"/>
          <w:szCs w:val="28"/>
        </w:rPr>
        <w:t>”</w:t>
      </w:r>
      <w:r w:rsidRPr="008705AF">
        <w:rPr>
          <w:rFonts w:ascii="Gentium" w:hAnsi="Gentium"/>
          <w:color w:val="000000" w:themeColor="text1"/>
          <w:sz w:val="28"/>
          <w:szCs w:val="28"/>
        </w:rPr>
        <w:t xml:space="preserve">  The Hebrew word translated in the Bible as glory literally means ‘weight.’  The idea is substantial and impressive.</w:t>
      </w:r>
    </w:p>
    <w:p w:rsidR="00317B91" w:rsidRPr="008705AF" w:rsidRDefault="00317B91" w:rsidP="002A74C6">
      <w:pPr>
        <w:pStyle w:val="ListParagraph"/>
        <w:numPr>
          <w:ilvl w:val="2"/>
          <w:numId w:val="4"/>
        </w:numPr>
        <w:rPr>
          <w:rFonts w:ascii="Gentium" w:hAnsi="Gentium"/>
          <w:color w:val="000000" w:themeColor="text1"/>
          <w:sz w:val="28"/>
          <w:szCs w:val="28"/>
        </w:rPr>
      </w:pPr>
      <w:r w:rsidRPr="008705AF">
        <w:rPr>
          <w:rFonts w:ascii="Gentium" w:hAnsi="Gentium" w:cs="Gentium"/>
          <w:b/>
          <w:bCs/>
          <w:color w:val="000000" w:themeColor="text1"/>
          <w:sz w:val="28"/>
          <w:szCs w:val="28"/>
          <w:lang w:val="en-US" w:eastAsia="en-NZ" w:bidi="he-IL"/>
        </w:rPr>
        <w:t>Romans 1</w:t>
      </w:r>
      <w:r w:rsidR="00986ECB">
        <w:rPr>
          <w:rFonts w:ascii="Gentium" w:hAnsi="Gentium" w:cs="Gentium"/>
          <w:bCs/>
          <w:color w:val="000000" w:themeColor="text1"/>
          <w:sz w:val="28"/>
          <w:szCs w:val="28"/>
          <w:lang w:val="en-US" w:eastAsia="en-NZ" w:bidi="he-IL"/>
        </w:rPr>
        <w:t xml:space="preserve"> </w:t>
      </w:r>
      <w:r w:rsidRPr="008705AF">
        <w:rPr>
          <w:rFonts w:ascii="Gentium" w:hAnsi="Gentium" w:cs="Gentium"/>
          <w:bCs/>
          <w:color w:val="000000" w:themeColor="text1"/>
          <w:sz w:val="28"/>
          <w:szCs w:val="28"/>
          <w:lang w:val="en-US" w:eastAsia="en-NZ" w:bidi="he-IL"/>
        </w:rPr>
        <w:t>says that “</w:t>
      </w:r>
      <w:r w:rsidRPr="00715B54">
        <w:rPr>
          <w:rFonts w:ascii="Gentium" w:hAnsi="Gentium"/>
          <w:i/>
          <w:color w:val="000000" w:themeColor="text1"/>
          <w:sz w:val="28"/>
          <w:szCs w:val="28"/>
          <w:lang w:val="en-US" w:eastAsia="en-NZ" w:bidi="he-IL"/>
        </w:rPr>
        <w:t>what may be known about God is plain to [all mankind], because God has made it plain to them.  For since the creation of the world God's invisible qualities-- his eternal power and divine nature-- have been clearly seen, being understood from what has been made, so that men are without excuse</w:t>
      </w:r>
      <w:r w:rsidRPr="008705AF">
        <w:rPr>
          <w:rFonts w:ascii="Gentium" w:hAnsi="Gentium"/>
          <w:color w:val="000000" w:themeColor="text1"/>
          <w:sz w:val="28"/>
          <w:szCs w:val="28"/>
          <w:lang w:val="en-US" w:eastAsia="en-NZ" w:bidi="he-IL"/>
        </w:rPr>
        <w:t xml:space="preserve">.”  So looking at creation reveals the glory of God; His eternal power and divine nature. </w:t>
      </w:r>
    </w:p>
    <w:p w:rsidR="00317B91" w:rsidRPr="008705AF" w:rsidRDefault="00317B91" w:rsidP="002A74C6">
      <w:pPr>
        <w:pStyle w:val="ListParagraph"/>
        <w:numPr>
          <w:ilvl w:val="3"/>
          <w:numId w:val="4"/>
        </w:numPr>
        <w:rPr>
          <w:rFonts w:ascii="Gentium" w:hAnsi="Gentium"/>
          <w:color w:val="000000" w:themeColor="text1"/>
          <w:sz w:val="28"/>
          <w:szCs w:val="28"/>
        </w:rPr>
      </w:pPr>
      <w:r w:rsidRPr="008705AF">
        <w:rPr>
          <w:rFonts w:ascii="Gentium" w:hAnsi="Gentium"/>
          <w:color w:val="000000" w:themeColor="text1"/>
          <w:sz w:val="28"/>
          <w:szCs w:val="28"/>
        </w:rPr>
        <w:t>Theologians speak about several proofs for God.</w:t>
      </w:r>
    </w:p>
    <w:p w:rsidR="002A74C6" w:rsidRPr="008705AF" w:rsidRDefault="00317B91" w:rsidP="00317B91">
      <w:pPr>
        <w:pStyle w:val="ListParagraph"/>
        <w:numPr>
          <w:ilvl w:val="4"/>
          <w:numId w:val="4"/>
        </w:numPr>
        <w:rPr>
          <w:rFonts w:ascii="Gentium" w:hAnsi="Gentium"/>
          <w:color w:val="000000" w:themeColor="text1"/>
          <w:sz w:val="28"/>
          <w:szCs w:val="28"/>
        </w:rPr>
      </w:pPr>
      <w:r w:rsidRPr="008705AF">
        <w:rPr>
          <w:rFonts w:ascii="Gentium" w:hAnsi="Gentium"/>
          <w:color w:val="000000" w:themeColor="text1"/>
          <w:sz w:val="28"/>
          <w:szCs w:val="28"/>
        </w:rPr>
        <w:t xml:space="preserve">One is the </w:t>
      </w:r>
      <w:r w:rsidRPr="008705AF">
        <w:rPr>
          <w:rFonts w:ascii="Gentium" w:hAnsi="Gentium"/>
          <w:i/>
          <w:color w:val="000000" w:themeColor="text1"/>
          <w:sz w:val="28"/>
          <w:szCs w:val="28"/>
        </w:rPr>
        <w:t>causal</w:t>
      </w:r>
      <w:r w:rsidRPr="008705AF">
        <w:rPr>
          <w:rFonts w:ascii="Gentium" w:hAnsi="Gentium"/>
          <w:color w:val="000000" w:themeColor="text1"/>
          <w:sz w:val="28"/>
          <w:szCs w:val="28"/>
        </w:rPr>
        <w:t xml:space="preserve"> proof</w:t>
      </w:r>
      <w:r w:rsidR="002A74C6" w:rsidRPr="008705AF">
        <w:rPr>
          <w:rFonts w:ascii="Gentium" w:hAnsi="Gentium"/>
          <w:color w:val="000000" w:themeColor="text1"/>
          <w:sz w:val="28"/>
          <w:szCs w:val="28"/>
        </w:rPr>
        <w:t xml:space="preserve"> – Everything has a cause</w:t>
      </w:r>
      <w:r w:rsidRPr="008705AF">
        <w:rPr>
          <w:rFonts w:ascii="Gentium" w:hAnsi="Gentium"/>
          <w:color w:val="000000" w:themeColor="text1"/>
          <w:sz w:val="28"/>
          <w:szCs w:val="28"/>
        </w:rPr>
        <w:t>, so there must be a very powerful uncaused cause at the beginning – God!</w:t>
      </w:r>
    </w:p>
    <w:p w:rsidR="00317B91" w:rsidRPr="008705AF" w:rsidRDefault="00317B91" w:rsidP="00317B91">
      <w:pPr>
        <w:pStyle w:val="ListParagraph"/>
        <w:numPr>
          <w:ilvl w:val="4"/>
          <w:numId w:val="4"/>
        </w:numPr>
        <w:rPr>
          <w:rFonts w:ascii="Gentium" w:hAnsi="Gentium"/>
          <w:color w:val="000000" w:themeColor="text1"/>
          <w:sz w:val="28"/>
          <w:szCs w:val="28"/>
        </w:rPr>
      </w:pPr>
      <w:r w:rsidRPr="008705AF">
        <w:rPr>
          <w:rFonts w:ascii="Gentium" w:hAnsi="Gentium"/>
          <w:color w:val="000000" w:themeColor="text1"/>
          <w:sz w:val="28"/>
          <w:szCs w:val="28"/>
        </w:rPr>
        <w:t xml:space="preserve">Another proof is the </w:t>
      </w:r>
      <w:r w:rsidRPr="008705AF">
        <w:rPr>
          <w:rFonts w:ascii="Gentium" w:hAnsi="Gentium"/>
          <w:i/>
          <w:color w:val="000000" w:themeColor="text1"/>
          <w:sz w:val="28"/>
          <w:szCs w:val="28"/>
        </w:rPr>
        <w:t>teleological</w:t>
      </w:r>
      <w:r w:rsidRPr="008705AF">
        <w:rPr>
          <w:rFonts w:ascii="Gentium" w:hAnsi="Gentium"/>
          <w:color w:val="000000" w:themeColor="text1"/>
          <w:sz w:val="28"/>
          <w:szCs w:val="28"/>
        </w:rPr>
        <w:t xml:space="preserve"> proof – no one who found a watch on a beach would assume it had randomly assembled itself together; we assume because of its design and complexity that there must be a designer and watchmaker.  </w:t>
      </w:r>
      <w:r w:rsidR="00715B54">
        <w:rPr>
          <w:rFonts w:ascii="Gentium" w:hAnsi="Gentium"/>
          <w:color w:val="000000" w:themeColor="text1"/>
          <w:sz w:val="28"/>
          <w:szCs w:val="28"/>
        </w:rPr>
        <w:t>Well, h</w:t>
      </w:r>
      <w:r w:rsidRPr="008705AF">
        <w:rPr>
          <w:rFonts w:ascii="Gentium" w:hAnsi="Gentium"/>
          <w:color w:val="000000" w:themeColor="text1"/>
          <w:sz w:val="28"/>
          <w:szCs w:val="28"/>
        </w:rPr>
        <w:t>ow much more with the complexity and beauty and design of creation?!</w:t>
      </w:r>
      <w:r w:rsidR="00715B54">
        <w:rPr>
          <w:rFonts w:ascii="Gentium" w:hAnsi="Gentium"/>
          <w:color w:val="000000" w:themeColor="text1"/>
          <w:sz w:val="28"/>
          <w:szCs w:val="28"/>
        </w:rPr>
        <w:t xml:space="preserve">  </w:t>
      </w:r>
    </w:p>
    <w:p w:rsidR="000E3B3E" w:rsidRPr="008705AF" w:rsidRDefault="000E3B3E" w:rsidP="00715B54">
      <w:pPr>
        <w:pStyle w:val="ListParagraph"/>
        <w:numPr>
          <w:ilvl w:val="2"/>
          <w:numId w:val="4"/>
        </w:numPr>
        <w:rPr>
          <w:rFonts w:ascii="Gentium" w:hAnsi="Gentium"/>
          <w:color w:val="000000" w:themeColor="text1"/>
          <w:sz w:val="28"/>
          <w:szCs w:val="28"/>
        </w:rPr>
      </w:pPr>
      <w:r w:rsidRPr="008705AF">
        <w:rPr>
          <w:rFonts w:ascii="Gentium" w:hAnsi="Gentium"/>
          <w:color w:val="000000" w:themeColor="text1"/>
          <w:sz w:val="28"/>
          <w:szCs w:val="28"/>
        </w:rPr>
        <w:t>So creation reveals the existence of an eternal and glorious and powerful God.</w:t>
      </w:r>
    </w:p>
    <w:p w:rsidR="00715B54" w:rsidRDefault="00715B54" w:rsidP="00715B54">
      <w:pPr>
        <w:pStyle w:val="ListParagraph"/>
        <w:ind w:left="0"/>
        <w:rPr>
          <w:rFonts w:ascii="Gentium" w:hAnsi="Gentium"/>
          <w:color w:val="000000" w:themeColor="text1"/>
          <w:sz w:val="28"/>
          <w:szCs w:val="28"/>
        </w:rPr>
      </w:pPr>
    </w:p>
    <w:p w:rsidR="002A74C6" w:rsidRPr="008705AF" w:rsidRDefault="000E3B3E" w:rsidP="00715B54">
      <w:pPr>
        <w:pStyle w:val="ListParagraph"/>
        <w:numPr>
          <w:ilvl w:val="1"/>
          <w:numId w:val="4"/>
        </w:numPr>
        <w:rPr>
          <w:rFonts w:ascii="Gentium" w:hAnsi="Gentium"/>
          <w:color w:val="000000" w:themeColor="text1"/>
          <w:sz w:val="28"/>
          <w:szCs w:val="28"/>
        </w:rPr>
      </w:pPr>
      <w:r w:rsidRPr="008705AF">
        <w:rPr>
          <w:rFonts w:ascii="Gentium" w:hAnsi="Gentium"/>
          <w:color w:val="000000" w:themeColor="text1"/>
          <w:sz w:val="28"/>
          <w:szCs w:val="28"/>
        </w:rPr>
        <w:t>And the Hebrew words translate</w:t>
      </w:r>
      <w:r w:rsidR="00715B54">
        <w:rPr>
          <w:rFonts w:ascii="Gentium" w:hAnsi="Gentium"/>
          <w:color w:val="000000" w:themeColor="text1"/>
          <w:sz w:val="28"/>
          <w:szCs w:val="28"/>
        </w:rPr>
        <w:t>d</w:t>
      </w:r>
      <w:r w:rsidRPr="008705AF">
        <w:rPr>
          <w:rFonts w:ascii="Gentium" w:hAnsi="Gentium"/>
          <w:color w:val="000000" w:themeColor="text1"/>
          <w:sz w:val="28"/>
          <w:szCs w:val="28"/>
        </w:rPr>
        <w:t xml:space="preserve"> as “declare” and “proclaims” are in a form that means </w:t>
      </w:r>
      <w:r w:rsidRPr="00715B54">
        <w:rPr>
          <w:rFonts w:ascii="Gentium" w:hAnsi="Gentium"/>
          <w:b/>
          <w:color w:val="000000" w:themeColor="text1"/>
          <w:sz w:val="28"/>
          <w:szCs w:val="28"/>
        </w:rPr>
        <w:t>ongoing and continued action</w:t>
      </w:r>
      <w:r w:rsidRPr="008705AF">
        <w:rPr>
          <w:rFonts w:ascii="Gentium" w:hAnsi="Gentium"/>
          <w:color w:val="000000" w:themeColor="text1"/>
          <w:sz w:val="28"/>
          <w:szCs w:val="28"/>
        </w:rPr>
        <w:t xml:space="preserve">.  We would be quite right to insert the words “daily” or “continually” in v1, “the heavens are </w:t>
      </w:r>
      <w:r w:rsidRPr="00715B54">
        <w:rPr>
          <w:rFonts w:ascii="Gentium" w:hAnsi="Gentium"/>
          <w:i/>
          <w:color w:val="000000" w:themeColor="text1"/>
          <w:sz w:val="28"/>
          <w:szCs w:val="28"/>
        </w:rPr>
        <w:t>continually</w:t>
      </w:r>
      <w:r w:rsidRPr="008705AF">
        <w:rPr>
          <w:rFonts w:ascii="Gentium" w:hAnsi="Gentium"/>
          <w:color w:val="000000" w:themeColor="text1"/>
          <w:sz w:val="28"/>
          <w:szCs w:val="28"/>
        </w:rPr>
        <w:t xml:space="preserve"> declaring the glory of God and they </w:t>
      </w:r>
      <w:r w:rsidRPr="00715B54">
        <w:rPr>
          <w:rFonts w:ascii="Gentium" w:hAnsi="Gentium"/>
          <w:i/>
          <w:color w:val="000000" w:themeColor="text1"/>
          <w:sz w:val="28"/>
          <w:szCs w:val="28"/>
        </w:rPr>
        <w:t>daily</w:t>
      </w:r>
      <w:r w:rsidRPr="008705AF">
        <w:rPr>
          <w:rFonts w:ascii="Gentium" w:hAnsi="Gentium"/>
          <w:color w:val="000000" w:themeColor="text1"/>
          <w:sz w:val="28"/>
          <w:szCs w:val="28"/>
        </w:rPr>
        <w:t xml:space="preserve"> proclaim His handiwork.  Dale Ralph Davis said, “</w:t>
      </w:r>
      <w:r w:rsidR="002A74C6" w:rsidRPr="008705AF">
        <w:rPr>
          <w:rFonts w:ascii="Gentium" w:hAnsi="Gentium"/>
          <w:color w:val="000000" w:themeColor="text1"/>
          <w:sz w:val="28"/>
          <w:szCs w:val="28"/>
        </w:rPr>
        <w:t>The heavens and skies are simply bursting to tell us of their Maker and keep pumping out their testimony about Him.”</w:t>
      </w:r>
    </w:p>
    <w:p w:rsidR="0018476C" w:rsidRPr="008705AF" w:rsidRDefault="0018476C" w:rsidP="0018476C">
      <w:pPr>
        <w:pStyle w:val="ListParagraph"/>
        <w:ind w:left="0"/>
        <w:rPr>
          <w:rFonts w:ascii="Gentium" w:hAnsi="Gentium"/>
          <w:color w:val="000000" w:themeColor="text1"/>
          <w:sz w:val="28"/>
          <w:szCs w:val="28"/>
        </w:rPr>
      </w:pPr>
    </w:p>
    <w:p w:rsidR="00791E10" w:rsidRDefault="002A74C6" w:rsidP="00791E10">
      <w:pPr>
        <w:pStyle w:val="ListParagraph"/>
        <w:numPr>
          <w:ilvl w:val="1"/>
          <w:numId w:val="4"/>
        </w:numPr>
        <w:rPr>
          <w:rFonts w:ascii="Gentium" w:hAnsi="Gentium"/>
          <w:color w:val="000000" w:themeColor="text1"/>
          <w:sz w:val="28"/>
          <w:szCs w:val="28"/>
        </w:rPr>
      </w:pPr>
      <w:r w:rsidRPr="008705AF">
        <w:rPr>
          <w:rFonts w:ascii="Gentium" w:hAnsi="Gentium"/>
          <w:color w:val="000000" w:themeColor="text1"/>
          <w:sz w:val="28"/>
          <w:szCs w:val="28"/>
        </w:rPr>
        <w:t xml:space="preserve">And </w:t>
      </w:r>
      <w:r w:rsidR="0018476C" w:rsidRPr="008705AF">
        <w:rPr>
          <w:rFonts w:ascii="Gentium" w:hAnsi="Gentium"/>
          <w:color w:val="000000" w:themeColor="text1"/>
          <w:sz w:val="28"/>
          <w:szCs w:val="28"/>
        </w:rPr>
        <w:t xml:space="preserve">all of this is </w:t>
      </w:r>
      <w:r w:rsidRPr="008705AF">
        <w:rPr>
          <w:rFonts w:ascii="Gentium" w:hAnsi="Gentium"/>
          <w:color w:val="000000" w:themeColor="text1"/>
          <w:sz w:val="28"/>
          <w:szCs w:val="28"/>
        </w:rPr>
        <w:t xml:space="preserve">why </w:t>
      </w:r>
      <w:r w:rsidR="0018476C" w:rsidRPr="008705AF">
        <w:rPr>
          <w:rFonts w:ascii="Gentium" w:hAnsi="Gentium"/>
          <w:color w:val="000000" w:themeColor="text1"/>
          <w:sz w:val="28"/>
          <w:szCs w:val="28"/>
        </w:rPr>
        <w:t xml:space="preserve">our </w:t>
      </w:r>
      <w:proofErr w:type="spellStart"/>
      <w:r w:rsidR="0018476C" w:rsidRPr="008705AF">
        <w:rPr>
          <w:rFonts w:ascii="Gentium" w:hAnsi="Gentium"/>
          <w:color w:val="000000" w:themeColor="text1"/>
          <w:sz w:val="28"/>
          <w:szCs w:val="28"/>
        </w:rPr>
        <w:t>Belgic</w:t>
      </w:r>
      <w:proofErr w:type="spellEnd"/>
      <w:r w:rsidR="0018476C" w:rsidRPr="008705AF">
        <w:rPr>
          <w:rFonts w:ascii="Gentium" w:hAnsi="Gentium"/>
          <w:color w:val="000000" w:themeColor="text1"/>
          <w:sz w:val="28"/>
          <w:szCs w:val="28"/>
        </w:rPr>
        <w:t xml:space="preserve"> Confession of Faith</w:t>
      </w:r>
      <w:r w:rsidR="00715B54">
        <w:rPr>
          <w:rFonts w:ascii="Gentium" w:hAnsi="Gentium"/>
          <w:color w:val="000000" w:themeColor="text1"/>
          <w:sz w:val="28"/>
          <w:szCs w:val="28"/>
        </w:rPr>
        <w:t xml:space="preserve"> article</w:t>
      </w:r>
      <w:r w:rsidR="0018476C" w:rsidRPr="008705AF">
        <w:rPr>
          <w:rFonts w:ascii="Gentium" w:hAnsi="Gentium"/>
          <w:color w:val="000000" w:themeColor="text1"/>
          <w:sz w:val="28"/>
          <w:szCs w:val="28"/>
        </w:rPr>
        <w:t xml:space="preserve"> describes </w:t>
      </w:r>
      <w:r w:rsidRPr="008705AF">
        <w:rPr>
          <w:rFonts w:ascii="Gentium" w:hAnsi="Gentium"/>
          <w:color w:val="000000" w:themeColor="text1"/>
          <w:sz w:val="28"/>
          <w:szCs w:val="28"/>
        </w:rPr>
        <w:t>creation as a “</w:t>
      </w:r>
      <w:r w:rsidRPr="008705AF">
        <w:rPr>
          <w:rFonts w:ascii="Gentium" w:hAnsi="Gentium"/>
          <w:b/>
          <w:color w:val="000000" w:themeColor="text1"/>
          <w:sz w:val="28"/>
          <w:szCs w:val="28"/>
        </w:rPr>
        <w:t>most beautiful book</w:t>
      </w:r>
      <w:r w:rsidRPr="008705AF">
        <w:rPr>
          <w:rFonts w:ascii="Gentium" w:hAnsi="Gentium"/>
          <w:color w:val="000000" w:themeColor="text1"/>
          <w:sz w:val="28"/>
          <w:szCs w:val="28"/>
        </w:rPr>
        <w:t>.”</w:t>
      </w:r>
      <w:r w:rsidR="00715B54">
        <w:rPr>
          <w:rFonts w:ascii="Gentium" w:hAnsi="Gentium"/>
          <w:color w:val="000000" w:themeColor="text1"/>
          <w:sz w:val="28"/>
          <w:szCs w:val="28"/>
        </w:rPr>
        <w:t xml:space="preserve">  </w:t>
      </w:r>
      <w:r w:rsidR="00681C1B" w:rsidRPr="00715B54">
        <w:rPr>
          <w:rFonts w:ascii="Gentium" w:hAnsi="Gentium"/>
          <w:color w:val="000000" w:themeColor="text1"/>
          <w:sz w:val="28"/>
          <w:szCs w:val="28"/>
        </w:rPr>
        <w:t xml:space="preserve">We gave our grand-daughter the book </w:t>
      </w:r>
      <w:r w:rsidR="00FD2994" w:rsidRPr="00715B54">
        <w:rPr>
          <w:rFonts w:ascii="Gentium" w:hAnsi="Gentium"/>
          <w:color w:val="000000" w:themeColor="text1"/>
          <w:sz w:val="28"/>
          <w:szCs w:val="28"/>
        </w:rPr>
        <w:t>‘</w:t>
      </w:r>
      <w:r w:rsidRPr="00715B54">
        <w:rPr>
          <w:rFonts w:ascii="Gentium" w:hAnsi="Gentium"/>
          <w:i/>
          <w:color w:val="000000" w:themeColor="text1"/>
          <w:sz w:val="28"/>
          <w:szCs w:val="28"/>
          <w:u w:val="single"/>
        </w:rPr>
        <w:t>Spot visits his grandparents</w:t>
      </w:r>
      <w:r w:rsidR="00FD2994" w:rsidRPr="00715B54">
        <w:rPr>
          <w:rFonts w:ascii="Gentium" w:hAnsi="Gentium"/>
          <w:color w:val="000000" w:themeColor="text1"/>
          <w:sz w:val="28"/>
          <w:szCs w:val="28"/>
        </w:rPr>
        <w:t>.’</w:t>
      </w:r>
      <w:r w:rsidRPr="00715B54">
        <w:rPr>
          <w:rFonts w:ascii="Gentium" w:hAnsi="Gentium"/>
          <w:color w:val="000000" w:themeColor="text1"/>
          <w:sz w:val="28"/>
          <w:szCs w:val="28"/>
        </w:rPr>
        <w:t xml:space="preserve"> </w:t>
      </w:r>
      <w:r w:rsidR="00715B54">
        <w:rPr>
          <w:rFonts w:ascii="Gentium" w:hAnsi="Gentium"/>
          <w:color w:val="000000" w:themeColor="text1"/>
          <w:sz w:val="28"/>
          <w:szCs w:val="28"/>
        </w:rPr>
        <w:t xml:space="preserve"> Who knows the Spot books?  Many of you.  Spot books have </w:t>
      </w:r>
      <w:r w:rsidR="00681C1B" w:rsidRPr="00715B54">
        <w:rPr>
          <w:rFonts w:ascii="Gentium" w:hAnsi="Gentium"/>
          <w:color w:val="000000" w:themeColor="text1"/>
          <w:sz w:val="28"/>
          <w:szCs w:val="28"/>
        </w:rPr>
        <w:t xml:space="preserve">Flaps.  Some books have 3D Pop-ups!  Well, creation is a most beautiful </w:t>
      </w:r>
      <w:r w:rsidR="003466CD">
        <w:rPr>
          <w:rFonts w:ascii="Gentium" w:hAnsi="Gentium"/>
          <w:color w:val="000000" w:themeColor="text1"/>
          <w:sz w:val="28"/>
          <w:szCs w:val="28"/>
        </w:rPr>
        <w:t xml:space="preserve">3D-4K-Technicolour </w:t>
      </w:r>
      <w:r w:rsidR="00681C1B" w:rsidRPr="00715B54">
        <w:rPr>
          <w:rFonts w:ascii="Gentium" w:hAnsi="Gentium"/>
          <w:color w:val="000000" w:themeColor="text1"/>
          <w:sz w:val="28"/>
          <w:szCs w:val="28"/>
        </w:rPr>
        <w:t xml:space="preserve">book that reveals the glory of </w:t>
      </w:r>
      <w:r w:rsidR="003466CD">
        <w:rPr>
          <w:rFonts w:ascii="Gentium" w:hAnsi="Gentium"/>
          <w:color w:val="000000" w:themeColor="text1"/>
          <w:sz w:val="28"/>
          <w:szCs w:val="28"/>
        </w:rPr>
        <w:t>God!</w:t>
      </w:r>
      <w:r w:rsidR="00681C1B" w:rsidRPr="00715B54">
        <w:rPr>
          <w:rFonts w:ascii="Gentium" w:hAnsi="Gentium"/>
          <w:color w:val="000000" w:themeColor="text1"/>
          <w:sz w:val="28"/>
          <w:szCs w:val="28"/>
        </w:rPr>
        <w:t xml:space="preserve"> </w:t>
      </w:r>
    </w:p>
    <w:p w:rsidR="00791E10" w:rsidRPr="00791E10" w:rsidRDefault="00791E10" w:rsidP="00791E10">
      <w:pPr>
        <w:pStyle w:val="ListParagraph"/>
        <w:rPr>
          <w:rFonts w:ascii="Gentium" w:hAnsi="Gentium"/>
          <w:color w:val="000000" w:themeColor="text1"/>
          <w:sz w:val="28"/>
          <w:szCs w:val="28"/>
          <w:lang w:val="en-US" w:eastAsia="en-NZ" w:bidi="he-IL"/>
        </w:rPr>
      </w:pPr>
    </w:p>
    <w:p w:rsidR="00D77E47" w:rsidRPr="00791E10" w:rsidRDefault="00681C1B" w:rsidP="00791E10">
      <w:pPr>
        <w:pStyle w:val="ListParagraph"/>
        <w:numPr>
          <w:ilvl w:val="0"/>
          <w:numId w:val="4"/>
        </w:numPr>
        <w:pBdr>
          <w:top w:val="single" w:sz="4" w:space="1" w:color="auto"/>
          <w:left w:val="single" w:sz="4" w:space="4" w:color="auto"/>
          <w:bottom w:val="single" w:sz="4" w:space="1" w:color="auto"/>
          <w:right w:val="single" w:sz="4" w:space="4" w:color="auto"/>
        </w:pBdr>
        <w:rPr>
          <w:rFonts w:ascii="Gentium" w:hAnsi="Gentium"/>
          <w:color w:val="000000" w:themeColor="text1"/>
          <w:sz w:val="28"/>
          <w:szCs w:val="28"/>
        </w:rPr>
      </w:pPr>
      <w:r w:rsidRPr="00791E10">
        <w:rPr>
          <w:rFonts w:ascii="Gentium" w:hAnsi="Gentium"/>
          <w:color w:val="000000" w:themeColor="text1"/>
          <w:sz w:val="28"/>
          <w:szCs w:val="28"/>
          <w:lang w:val="en-US" w:eastAsia="en-NZ" w:bidi="he-IL"/>
        </w:rPr>
        <w:t xml:space="preserve">And because this message can be seen by everyone, this form of God revealing Himself is called </w:t>
      </w:r>
      <w:r w:rsidRPr="00791E10">
        <w:rPr>
          <w:rFonts w:ascii="Gentium" w:hAnsi="Gentium"/>
          <w:b/>
          <w:i/>
          <w:color w:val="000000" w:themeColor="text1"/>
          <w:sz w:val="28"/>
          <w:szCs w:val="28"/>
          <w:lang w:val="en-US" w:eastAsia="en-NZ" w:bidi="he-IL"/>
        </w:rPr>
        <w:t>g</w:t>
      </w:r>
      <w:r w:rsidR="00B24A99" w:rsidRPr="00791E10">
        <w:rPr>
          <w:rFonts w:ascii="Gentium" w:hAnsi="Gentium"/>
          <w:b/>
          <w:i/>
          <w:color w:val="000000" w:themeColor="text1"/>
          <w:sz w:val="28"/>
          <w:szCs w:val="28"/>
          <w:lang w:val="en-US" w:eastAsia="en-NZ" w:bidi="he-IL"/>
        </w:rPr>
        <w:t>eneral</w:t>
      </w:r>
      <w:r w:rsidR="00B24A99" w:rsidRPr="00791E10">
        <w:rPr>
          <w:rFonts w:ascii="Gentium" w:hAnsi="Gentium"/>
          <w:color w:val="000000" w:themeColor="text1"/>
          <w:sz w:val="28"/>
          <w:szCs w:val="28"/>
          <w:lang w:val="en-US" w:eastAsia="en-NZ" w:bidi="he-IL"/>
        </w:rPr>
        <w:t xml:space="preserve"> </w:t>
      </w:r>
      <w:r w:rsidR="00B24A99" w:rsidRPr="00791E10">
        <w:rPr>
          <w:rFonts w:ascii="Gentium" w:hAnsi="Gentium"/>
          <w:b/>
          <w:color w:val="000000" w:themeColor="text1"/>
          <w:sz w:val="28"/>
          <w:szCs w:val="28"/>
          <w:lang w:val="en-US" w:eastAsia="en-NZ" w:bidi="he-IL"/>
        </w:rPr>
        <w:t>revelation</w:t>
      </w:r>
      <w:r w:rsidR="00B24A99" w:rsidRPr="00791E10">
        <w:rPr>
          <w:rFonts w:ascii="Gentium" w:hAnsi="Gentium"/>
          <w:color w:val="000000" w:themeColor="text1"/>
          <w:sz w:val="28"/>
          <w:szCs w:val="28"/>
          <w:lang w:val="en-US" w:eastAsia="en-NZ" w:bidi="he-IL"/>
        </w:rPr>
        <w:t>.</w:t>
      </w:r>
      <w:r w:rsidR="00FD2994" w:rsidRPr="00791E10">
        <w:rPr>
          <w:rFonts w:ascii="Gentium" w:hAnsi="Gentium"/>
          <w:color w:val="000000" w:themeColor="text1"/>
          <w:sz w:val="28"/>
          <w:szCs w:val="28"/>
          <w:lang w:val="en-US" w:eastAsia="en-NZ" w:bidi="he-IL"/>
        </w:rPr>
        <w:t xml:space="preserve">  </w:t>
      </w:r>
      <w:r w:rsidR="007E30B0" w:rsidRPr="00791E10">
        <w:rPr>
          <w:rFonts w:ascii="Gentium" w:hAnsi="Gentium"/>
          <w:color w:val="000000" w:themeColor="text1"/>
          <w:sz w:val="28"/>
          <w:szCs w:val="28"/>
          <w:lang w:val="en-US" w:eastAsia="en-NZ" w:bidi="he-IL"/>
        </w:rPr>
        <w:t xml:space="preserve">That is its theological name – general revelation.  But even though everyone can see this message, not </w:t>
      </w:r>
      <w:r w:rsidR="00B24A99" w:rsidRPr="00791E10">
        <w:rPr>
          <w:rFonts w:ascii="Gentium" w:hAnsi="Gentium"/>
          <w:color w:val="000000" w:themeColor="text1"/>
          <w:sz w:val="28"/>
          <w:szCs w:val="28"/>
        </w:rPr>
        <w:t>everyone worships the one</w:t>
      </w:r>
      <w:r w:rsidR="00832E14" w:rsidRPr="00791E10">
        <w:rPr>
          <w:rFonts w:ascii="Gentium" w:hAnsi="Gentium"/>
          <w:color w:val="000000" w:themeColor="text1"/>
          <w:sz w:val="28"/>
          <w:szCs w:val="28"/>
        </w:rPr>
        <w:t>, t</w:t>
      </w:r>
      <w:r w:rsidR="00B24A99" w:rsidRPr="00791E10">
        <w:rPr>
          <w:rFonts w:ascii="Gentium" w:hAnsi="Gentium"/>
          <w:color w:val="000000" w:themeColor="text1"/>
          <w:sz w:val="28"/>
          <w:szCs w:val="28"/>
        </w:rPr>
        <w:t>rue God</w:t>
      </w:r>
      <w:r w:rsidR="003466CD" w:rsidRPr="00791E10">
        <w:rPr>
          <w:rFonts w:ascii="Gentium" w:hAnsi="Gentium"/>
          <w:color w:val="000000" w:themeColor="text1"/>
          <w:sz w:val="28"/>
          <w:szCs w:val="28"/>
        </w:rPr>
        <w:t>.</w:t>
      </w:r>
      <w:r w:rsidR="00832E14" w:rsidRPr="00791E10">
        <w:rPr>
          <w:rFonts w:ascii="Gentium" w:hAnsi="Gentium"/>
          <w:color w:val="000000" w:themeColor="text1"/>
          <w:sz w:val="28"/>
          <w:szCs w:val="28"/>
        </w:rPr>
        <w:t xml:space="preserve">  </w:t>
      </w:r>
      <w:r w:rsidR="00791E10" w:rsidRPr="00791E10">
        <w:rPr>
          <w:rFonts w:ascii="Gentium" w:hAnsi="Gentium"/>
          <w:color w:val="000000" w:themeColor="text1"/>
          <w:sz w:val="28"/>
          <w:szCs w:val="28"/>
        </w:rPr>
        <w:t xml:space="preserve">And that is because </w:t>
      </w:r>
      <w:r w:rsidR="00791E10">
        <w:rPr>
          <w:rFonts w:ascii="Gentium" w:hAnsi="Gentium"/>
          <w:color w:val="000000" w:themeColor="text1"/>
          <w:sz w:val="28"/>
          <w:szCs w:val="28"/>
        </w:rPr>
        <w:t xml:space="preserve">while </w:t>
      </w:r>
      <w:r w:rsidR="00791E10" w:rsidRPr="00791E10">
        <w:rPr>
          <w:rFonts w:ascii="Gentium" w:hAnsi="Gentium"/>
          <w:color w:val="000000" w:themeColor="text1"/>
          <w:sz w:val="28"/>
          <w:szCs w:val="28"/>
        </w:rPr>
        <w:t xml:space="preserve">general revelation is enough to leave all mankind without excuse when it comes to the existence of God, it is not enough for them to know all that we need to know about God and salvation in Christ.  </w:t>
      </w:r>
      <w:r w:rsidR="00962D27" w:rsidRPr="00791E10">
        <w:rPr>
          <w:rFonts w:ascii="Gentium" w:hAnsi="Gentium"/>
          <w:color w:val="000000" w:themeColor="text1"/>
          <w:sz w:val="28"/>
          <w:szCs w:val="28"/>
        </w:rPr>
        <w:t xml:space="preserve">So </w:t>
      </w:r>
      <w:r w:rsidR="003C40EB">
        <w:rPr>
          <w:rFonts w:ascii="Gentium" w:hAnsi="Gentium"/>
          <w:color w:val="000000" w:themeColor="text1"/>
          <w:sz w:val="28"/>
          <w:szCs w:val="28"/>
        </w:rPr>
        <w:t xml:space="preserve">that is why the Psalmist continues to speak next </w:t>
      </w:r>
      <w:r w:rsidR="007D2D6B" w:rsidRPr="00791E10">
        <w:rPr>
          <w:rFonts w:ascii="Gentium" w:hAnsi="Gentium"/>
          <w:color w:val="000000" w:themeColor="text1"/>
          <w:sz w:val="28"/>
          <w:szCs w:val="28"/>
        </w:rPr>
        <w:t>about w</w:t>
      </w:r>
      <w:r w:rsidR="00D77E47" w:rsidRPr="00791E10">
        <w:rPr>
          <w:rFonts w:ascii="Gentium" w:hAnsi="Gentium"/>
          <w:color w:val="000000" w:themeColor="text1"/>
          <w:sz w:val="28"/>
          <w:szCs w:val="28"/>
        </w:rPr>
        <w:t xml:space="preserve">hat we should </w:t>
      </w:r>
      <w:r w:rsidR="00D77E47" w:rsidRPr="00791E10">
        <w:rPr>
          <w:rFonts w:ascii="Gentium" w:hAnsi="Gentium"/>
          <w:b/>
          <w:caps/>
          <w:color w:val="000000" w:themeColor="text1"/>
          <w:sz w:val="28"/>
          <w:szCs w:val="28"/>
        </w:rPr>
        <w:t>hear</w:t>
      </w:r>
      <w:r w:rsidR="00962D27" w:rsidRPr="00791E10">
        <w:rPr>
          <w:rFonts w:ascii="Gentium" w:hAnsi="Gentium"/>
          <w:color w:val="000000" w:themeColor="text1"/>
          <w:sz w:val="28"/>
          <w:szCs w:val="28"/>
        </w:rPr>
        <w:t xml:space="preserve"> in vv7-10</w:t>
      </w:r>
      <w:r w:rsidR="00D77E47" w:rsidRPr="00791E10">
        <w:rPr>
          <w:rFonts w:ascii="Gentium" w:hAnsi="Gentium"/>
          <w:color w:val="000000" w:themeColor="text1"/>
          <w:sz w:val="28"/>
          <w:szCs w:val="28"/>
        </w:rPr>
        <w:t>.</w:t>
      </w:r>
      <w:r w:rsidR="00377EEB">
        <w:rPr>
          <w:rFonts w:ascii="Gentium" w:hAnsi="Gentium"/>
          <w:color w:val="000000" w:themeColor="text1"/>
          <w:sz w:val="28"/>
          <w:szCs w:val="28"/>
        </w:rPr>
        <w:t xml:space="preserve">  </w:t>
      </w:r>
    </w:p>
    <w:p w:rsidR="00986ECB" w:rsidRDefault="00986ECB" w:rsidP="00986ECB">
      <w:pPr>
        <w:rPr>
          <w:rFonts w:ascii="Gentium" w:hAnsi="Gentium"/>
          <w:color w:val="000000" w:themeColor="text1"/>
          <w:sz w:val="28"/>
          <w:szCs w:val="28"/>
        </w:rPr>
      </w:pPr>
    </w:p>
    <w:p w:rsidR="00377EEB" w:rsidRPr="008705AF" w:rsidRDefault="00377EEB" w:rsidP="00377EEB">
      <w:pPr>
        <w:numPr>
          <w:ilvl w:val="1"/>
          <w:numId w:val="4"/>
        </w:numPr>
        <w:rPr>
          <w:rFonts w:ascii="Gentium" w:hAnsi="Gentium"/>
          <w:color w:val="000000" w:themeColor="text1"/>
          <w:sz w:val="28"/>
          <w:szCs w:val="28"/>
        </w:rPr>
      </w:pPr>
      <w:proofErr w:type="gramStart"/>
      <w:r>
        <w:rPr>
          <w:rFonts w:ascii="Gentium" w:hAnsi="Gentium"/>
          <w:color w:val="000000" w:themeColor="text1"/>
          <w:sz w:val="28"/>
          <w:szCs w:val="28"/>
        </w:rPr>
        <w:lastRenderedPageBreak/>
        <w:t>v</w:t>
      </w:r>
      <w:r w:rsidRPr="008705AF">
        <w:rPr>
          <w:rFonts w:ascii="Gentium" w:hAnsi="Gentium"/>
          <w:color w:val="000000" w:themeColor="text1"/>
          <w:sz w:val="28"/>
          <w:szCs w:val="28"/>
        </w:rPr>
        <w:t>v1-6</w:t>
      </w:r>
      <w:proofErr w:type="gramEnd"/>
      <w:r w:rsidRPr="008705AF">
        <w:rPr>
          <w:rFonts w:ascii="Gentium" w:hAnsi="Gentium"/>
          <w:color w:val="000000" w:themeColor="text1"/>
          <w:sz w:val="28"/>
          <w:szCs w:val="28"/>
        </w:rPr>
        <w:t xml:space="preserve"> were about a message we can </w:t>
      </w:r>
      <w:r w:rsidRPr="008705AF">
        <w:rPr>
          <w:rFonts w:ascii="Gentium" w:hAnsi="Gentium"/>
          <w:i/>
          <w:color w:val="000000" w:themeColor="text1"/>
          <w:sz w:val="28"/>
          <w:szCs w:val="28"/>
        </w:rPr>
        <w:t>see</w:t>
      </w:r>
      <w:r w:rsidRPr="008705AF">
        <w:rPr>
          <w:rFonts w:ascii="Gentium" w:hAnsi="Gentium"/>
          <w:color w:val="000000" w:themeColor="text1"/>
          <w:sz w:val="28"/>
          <w:szCs w:val="28"/>
        </w:rPr>
        <w:t xml:space="preserve">, but as we come to vv7-10, we come to the words of God that we can hear and read.  And while we might immediately think of the Bible, there is more than just the Bible in view here.  </w:t>
      </w:r>
    </w:p>
    <w:p w:rsidR="00377EEB" w:rsidRPr="008705AF" w:rsidRDefault="00377EEB" w:rsidP="00377EEB">
      <w:pPr>
        <w:numPr>
          <w:ilvl w:val="2"/>
          <w:numId w:val="4"/>
        </w:numPr>
        <w:rPr>
          <w:rFonts w:ascii="Gentium" w:hAnsi="Gentium"/>
          <w:color w:val="000000" w:themeColor="text1"/>
          <w:sz w:val="28"/>
          <w:szCs w:val="28"/>
        </w:rPr>
      </w:pPr>
      <w:r w:rsidRPr="008705AF">
        <w:rPr>
          <w:rFonts w:ascii="Gentium" w:hAnsi="Gentium"/>
          <w:color w:val="000000" w:themeColor="text1"/>
          <w:sz w:val="28"/>
          <w:szCs w:val="28"/>
        </w:rPr>
        <w:t xml:space="preserve">There were many centuries of human existence before Moses wrote the first five books of the Bible.  And God spoke to His people during that time.  And during OT times, God also spoke to His people via the burning bush and from out the cloud above Mt. Sinai, and in dreams and visions.  </w:t>
      </w:r>
      <w:r w:rsidRPr="008705AF">
        <w:rPr>
          <w:rFonts w:ascii="Gentium" w:hAnsi="Gentium" w:cs="Gentium"/>
          <w:b/>
          <w:bCs/>
          <w:color w:val="000000" w:themeColor="text1"/>
          <w:sz w:val="28"/>
          <w:szCs w:val="28"/>
          <w:lang w:val="en-US" w:eastAsia="en-NZ" w:bidi="he-IL"/>
        </w:rPr>
        <w:t xml:space="preserve">Hebrews 1:1 </w:t>
      </w:r>
      <w:r w:rsidRPr="008705AF">
        <w:rPr>
          <w:rFonts w:ascii="Gentium" w:hAnsi="Gentium" w:cs="Gentium"/>
          <w:bCs/>
          <w:color w:val="000000" w:themeColor="text1"/>
          <w:sz w:val="28"/>
          <w:szCs w:val="28"/>
          <w:lang w:val="en-US" w:eastAsia="en-NZ" w:bidi="he-IL"/>
        </w:rPr>
        <w:t>says, “</w:t>
      </w:r>
      <w:r w:rsidRPr="008705AF">
        <w:rPr>
          <w:rFonts w:ascii="Gentium" w:hAnsi="Gentium"/>
          <w:i/>
          <w:color w:val="000000" w:themeColor="text1"/>
          <w:sz w:val="28"/>
          <w:szCs w:val="28"/>
          <w:lang w:val="en-US" w:eastAsia="en-NZ" w:bidi="he-IL"/>
        </w:rPr>
        <w:t xml:space="preserve">Long ago, at many times </w:t>
      </w:r>
      <w:r w:rsidRPr="008705AF">
        <w:rPr>
          <w:rFonts w:ascii="Gentium" w:hAnsi="Gentium"/>
          <w:i/>
          <w:color w:val="000000" w:themeColor="text1"/>
          <w:sz w:val="28"/>
          <w:szCs w:val="28"/>
          <w:u w:val="single"/>
          <w:lang w:val="en-US" w:eastAsia="en-NZ" w:bidi="he-IL"/>
        </w:rPr>
        <w:t>and in many ways</w:t>
      </w:r>
      <w:r w:rsidRPr="008705AF">
        <w:rPr>
          <w:rFonts w:ascii="Gentium" w:hAnsi="Gentium"/>
          <w:i/>
          <w:color w:val="000000" w:themeColor="text1"/>
          <w:sz w:val="28"/>
          <w:szCs w:val="28"/>
          <w:lang w:val="en-US" w:eastAsia="en-NZ" w:bidi="he-IL"/>
        </w:rPr>
        <w:t>, God spoke to our fathers by the prophets</w:t>
      </w:r>
      <w:r w:rsidRPr="008705AF">
        <w:rPr>
          <w:rFonts w:ascii="Gentium" w:hAnsi="Gentium"/>
          <w:color w:val="000000" w:themeColor="text1"/>
          <w:sz w:val="28"/>
          <w:szCs w:val="28"/>
          <w:lang w:val="en-US" w:eastAsia="en-NZ" w:bidi="he-IL"/>
        </w:rPr>
        <w:t>.”</w:t>
      </w:r>
    </w:p>
    <w:p w:rsidR="00377EEB" w:rsidRPr="008705AF" w:rsidRDefault="00377EEB" w:rsidP="00377EEB">
      <w:pPr>
        <w:numPr>
          <w:ilvl w:val="2"/>
          <w:numId w:val="4"/>
        </w:numPr>
        <w:rPr>
          <w:rFonts w:ascii="Gentium" w:hAnsi="Gentium"/>
          <w:color w:val="000000" w:themeColor="text1"/>
          <w:sz w:val="28"/>
          <w:szCs w:val="28"/>
        </w:rPr>
      </w:pPr>
      <w:r w:rsidRPr="008705AF">
        <w:rPr>
          <w:rFonts w:ascii="Gentium" w:hAnsi="Gentium" w:cs="Gentium"/>
          <w:bCs/>
          <w:color w:val="000000" w:themeColor="text1"/>
          <w:sz w:val="28"/>
          <w:szCs w:val="28"/>
          <w:lang w:val="en-US" w:eastAsia="en-NZ" w:bidi="he-IL"/>
        </w:rPr>
        <w:t>And Hebrews 1 continues, “</w:t>
      </w:r>
      <w:r w:rsidRPr="008705AF">
        <w:rPr>
          <w:rFonts w:ascii="Gentium" w:hAnsi="Gentium"/>
          <w:i/>
          <w:color w:val="000000" w:themeColor="text1"/>
          <w:sz w:val="28"/>
          <w:szCs w:val="28"/>
          <w:lang w:val="en-US" w:eastAsia="en-NZ" w:bidi="he-IL"/>
        </w:rPr>
        <w:t>But in these last days He has spoken to us by His Son</w:t>
      </w:r>
      <w:r w:rsidRPr="008705AF">
        <w:rPr>
          <w:rFonts w:ascii="Gentium" w:hAnsi="Gentium"/>
          <w:color w:val="000000" w:themeColor="text1"/>
          <w:sz w:val="28"/>
          <w:szCs w:val="28"/>
          <w:lang w:val="en-US" w:eastAsia="en-NZ" w:bidi="he-IL"/>
        </w:rPr>
        <w:t>.”  Jesus is described in John 1:1 as “the Word of God.”  Jesus, the person, is the perfect and fullest revelation of God.  That is why Jesus repeatedly states, as we have seen in our John studies, that he who has seen Him has seen the Father.  If you want to know God, listen to Jesus.</w:t>
      </w:r>
    </w:p>
    <w:p w:rsidR="00377EEB" w:rsidRDefault="00377EEB" w:rsidP="00377EEB">
      <w:pPr>
        <w:numPr>
          <w:ilvl w:val="2"/>
          <w:numId w:val="4"/>
        </w:numPr>
        <w:rPr>
          <w:rFonts w:ascii="Gentium" w:hAnsi="Gentium"/>
          <w:color w:val="000000" w:themeColor="text1"/>
          <w:sz w:val="28"/>
          <w:szCs w:val="28"/>
        </w:rPr>
      </w:pPr>
      <w:r w:rsidRPr="008705AF">
        <w:rPr>
          <w:rFonts w:ascii="Gentium" w:hAnsi="Gentium"/>
          <w:color w:val="000000" w:themeColor="text1"/>
          <w:sz w:val="28"/>
          <w:szCs w:val="28"/>
        </w:rPr>
        <w:t>But of cours</w:t>
      </w:r>
      <w:r w:rsidR="00986ECB">
        <w:rPr>
          <w:rFonts w:ascii="Gentium" w:hAnsi="Gentium"/>
          <w:color w:val="000000" w:themeColor="text1"/>
          <w:sz w:val="28"/>
          <w:szCs w:val="28"/>
        </w:rPr>
        <w:t xml:space="preserve">e, God speaks to us today in </w:t>
      </w:r>
      <w:r w:rsidRPr="008705AF">
        <w:rPr>
          <w:rFonts w:ascii="Gentium" w:hAnsi="Gentium"/>
          <w:color w:val="000000" w:themeColor="text1"/>
          <w:sz w:val="28"/>
          <w:szCs w:val="28"/>
        </w:rPr>
        <w:t>the Bible.  It is to the Bible that we must turn for God’s special and saving revelation of Himself</w:t>
      </w:r>
      <w:r>
        <w:rPr>
          <w:rFonts w:ascii="Gentium" w:hAnsi="Gentium"/>
          <w:color w:val="000000" w:themeColor="text1"/>
          <w:sz w:val="28"/>
          <w:szCs w:val="28"/>
        </w:rPr>
        <w:t xml:space="preserve"> in Jesus Christ</w:t>
      </w:r>
      <w:r w:rsidRPr="008705AF">
        <w:rPr>
          <w:rFonts w:ascii="Gentium" w:hAnsi="Gentium"/>
          <w:color w:val="000000" w:themeColor="text1"/>
          <w:sz w:val="28"/>
          <w:szCs w:val="28"/>
        </w:rPr>
        <w:t xml:space="preserve">.  </w:t>
      </w:r>
    </w:p>
    <w:p w:rsidR="00377EEB" w:rsidRPr="008705AF" w:rsidRDefault="00377EEB" w:rsidP="00377EEB">
      <w:pPr>
        <w:numPr>
          <w:ilvl w:val="2"/>
          <w:numId w:val="4"/>
        </w:numPr>
        <w:rPr>
          <w:rFonts w:ascii="Gentium" w:hAnsi="Gentium"/>
          <w:color w:val="000000" w:themeColor="text1"/>
          <w:sz w:val="28"/>
          <w:szCs w:val="28"/>
        </w:rPr>
      </w:pPr>
      <w:r w:rsidRPr="008705AF">
        <w:rPr>
          <w:rFonts w:ascii="Gentium" w:hAnsi="Gentium"/>
          <w:color w:val="000000" w:themeColor="text1"/>
          <w:sz w:val="28"/>
          <w:szCs w:val="28"/>
        </w:rPr>
        <w:t xml:space="preserve">And that is what is chiefly in view as the Psalmist refers to the law and the testimony and the precepts and the commandments and the rules in vv7-10.  It is the Bible that reveals our sinfulness and the Saviour.  It is the Bible that reveals the full truth about God and salvation. </w:t>
      </w:r>
    </w:p>
    <w:p w:rsidR="00377EEB" w:rsidRDefault="00377EEB" w:rsidP="00377EEB">
      <w:pPr>
        <w:rPr>
          <w:rFonts w:ascii="Gentium" w:hAnsi="Gentium"/>
          <w:color w:val="000000" w:themeColor="text1"/>
          <w:sz w:val="28"/>
          <w:szCs w:val="28"/>
        </w:rPr>
      </w:pPr>
    </w:p>
    <w:p w:rsidR="00377EEB" w:rsidRPr="00377EEB" w:rsidRDefault="00377EEB" w:rsidP="00377EEB">
      <w:pPr>
        <w:numPr>
          <w:ilvl w:val="1"/>
          <w:numId w:val="4"/>
        </w:numPr>
        <w:rPr>
          <w:rFonts w:ascii="Gentium" w:hAnsi="Gentium"/>
          <w:color w:val="000000" w:themeColor="text1"/>
          <w:sz w:val="28"/>
          <w:szCs w:val="28"/>
        </w:rPr>
      </w:pPr>
      <w:r>
        <w:rPr>
          <w:rFonts w:ascii="Gentium" w:hAnsi="Gentium"/>
          <w:color w:val="000000" w:themeColor="text1"/>
          <w:sz w:val="28"/>
          <w:szCs w:val="28"/>
        </w:rPr>
        <w:t xml:space="preserve">And the theological name for this form of how God reveals Himself is </w:t>
      </w:r>
      <w:r w:rsidRPr="00377EEB">
        <w:rPr>
          <w:rFonts w:ascii="Gentium" w:hAnsi="Gentium"/>
          <w:b/>
          <w:color w:val="000000" w:themeColor="text1"/>
          <w:sz w:val="28"/>
          <w:szCs w:val="28"/>
        </w:rPr>
        <w:t>special</w:t>
      </w:r>
      <w:r w:rsidRPr="00377EEB">
        <w:rPr>
          <w:rFonts w:ascii="Gentium" w:hAnsi="Gentium"/>
          <w:color w:val="000000" w:themeColor="text1"/>
          <w:sz w:val="28"/>
          <w:szCs w:val="28"/>
        </w:rPr>
        <w:t xml:space="preserve"> </w:t>
      </w:r>
      <w:r w:rsidRPr="00377EEB">
        <w:rPr>
          <w:rFonts w:ascii="Gentium" w:hAnsi="Gentium"/>
          <w:b/>
          <w:color w:val="000000" w:themeColor="text1"/>
          <w:sz w:val="28"/>
          <w:szCs w:val="28"/>
        </w:rPr>
        <w:t>revelation</w:t>
      </w:r>
      <w:r w:rsidRPr="00377EEB">
        <w:rPr>
          <w:rFonts w:ascii="Gentium" w:hAnsi="Gentium"/>
          <w:color w:val="000000" w:themeColor="text1"/>
          <w:sz w:val="28"/>
          <w:szCs w:val="28"/>
        </w:rPr>
        <w:t>.  And it is called this for two reasons:</w:t>
      </w:r>
    </w:p>
    <w:p w:rsidR="00377EEB" w:rsidRPr="008705AF" w:rsidRDefault="00377EEB" w:rsidP="00377EEB">
      <w:pPr>
        <w:numPr>
          <w:ilvl w:val="2"/>
          <w:numId w:val="4"/>
        </w:numPr>
        <w:rPr>
          <w:rFonts w:ascii="Gentium" w:hAnsi="Gentium"/>
          <w:color w:val="000000" w:themeColor="text1"/>
          <w:sz w:val="28"/>
          <w:szCs w:val="28"/>
        </w:rPr>
      </w:pPr>
      <w:r w:rsidRPr="008705AF">
        <w:rPr>
          <w:rFonts w:ascii="Gentium" w:hAnsi="Gentium"/>
          <w:color w:val="000000" w:themeColor="text1"/>
          <w:sz w:val="28"/>
          <w:szCs w:val="28"/>
        </w:rPr>
        <w:t xml:space="preserve">First, it is not automatically available to everyone, as is general revelation.  </w:t>
      </w:r>
    </w:p>
    <w:p w:rsidR="00377EEB" w:rsidRPr="008705AF" w:rsidRDefault="00377EEB" w:rsidP="00377EEB">
      <w:pPr>
        <w:numPr>
          <w:ilvl w:val="2"/>
          <w:numId w:val="4"/>
        </w:numPr>
        <w:rPr>
          <w:rFonts w:ascii="Gentium" w:hAnsi="Gentium"/>
          <w:color w:val="000000" w:themeColor="text1"/>
          <w:sz w:val="28"/>
          <w:szCs w:val="28"/>
        </w:rPr>
      </w:pPr>
      <w:r w:rsidRPr="008705AF">
        <w:rPr>
          <w:rFonts w:ascii="Gentium" w:hAnsi="Gentium"/>
          <w:color w:val="000000" w:themeColor="text1"/>
          <w:sz w:val="28"/>
          <w:szCs w:val="28"/>
        </w:rPr>
        <w:t>And second, because while general revelation leave</w:t>
      </w:r>
      <w:r>
        <w:rPr>
          <w:rFonts w:ascii="Gentium" w:hAnsi="Gentium"/>
          <w:color w:val="000000" w:themeColor="text1"/>
          <w:sz w:val="28"/>
          <w:szCs w:val="28"/>
        </w:rPr>
        <w:t>s</w:t>
      </w:r>
      <w:r w:rsidRPr="008705AF">
        <w:rPr>
          <w:rFonts w:ascii="Gentium" w:hAnsi="Gentium"/>
          <w:color w:val="000000" w:themeColor="text1"/>
          <w:sz w:val="28"/>
          <w:szCs w:val="28"/>
        </w:rPr>
        <w:t xml:space="preserve"> unbelievers without excuse on Judgment Day, special revelation gives us what we need to know in order to be saved, because it reveals sin and salvation in Jesus Christ.</w:t>
      </w:r>
    </w:p>
    <w:p w:rsidR="008F4D2F" w:rsidRPr="008705AF" w:rsidRDefault="008F4D2F" w:rsidP="008F4D2F">
      <w:pPr>
        <w:rPr>
          <w:rFonts w:ascii="Gentium" w:hAnsi="Gentium"/>
          <w:color w:val="000000" w:themeColor="text1"/>
          <w:sz w:val="28"/>
          <w:szCs w:val="28"/>
        </w:rPr>
      </w:pPr>
    </w:p>
    <w:p w:rsidR="0095668D" w:rsidRPr="008705AF" w:rsidRDefault="00377EEB" w:rsidP="0095668D">
      <w:pPr>
        <w:numPr>
          <w:ilvl w:val="1"/>
          <w:numId w:val="4"/>
        </w:numPr>
        <w:rPr>
          <w:rFonts w:ascii="Gentium" w:hAnsi="Gentium"/>
          <w:color w:val="000000" w:themeColor="text1"/>
          <w:sz w:val="28"/>
          <w:szCs w:val="28"/>
        </w:rPr>
      </w:pPr>
      <w:r>
        <w:rPr>
          <w:rFonts w:ascii="Gentium" w:hAnsi="Gentium" w:cs="Gentium"/>
          <w:bCs/>
          <w:color w:val="000000" w:themeColor="text1"/>
          <w:sz w:val="28"/>
          <w:szCs w:val="28"/>
          <w:lang w:val="en-US" w:eastAsia="en-NZ" w:bidi="he-IL"/>
        </w:rPr>
        <w:t>N</w:t>
      </w:r>
      <w:r w:rsidR="00A74EA4" w:rsidRPr="008705AF">
        <w:rPr>
          <w:rFonts w:ascii="Gentium" w:hAnsi="Gentium" w:cs="Gentium"/>
          <w:bCs/>
          <w:color w:val="000000" w:themeColor="text1"/>
          <w:sz w:val="28"/>
          <w:szCs w:val="28"/>
          <w:lang w:val="en-US" w:eastAsia="en-NZ" w:bidi="he-IL"/>
        </w:rPr>
        <w:t xml:space="preserve">otice how the Psalmist impresses this upon us.  How many </w:t>
      </w:r>
      <w:r>
        <w:rPr>
          <w:rFonts w:ascii="Gentium" w:hAnsi="Gentium" w:cs="Gentium"/>
          <w:bCs/>
          <w:color w:val="000000" w:themeColor="text1"/>
          <w:sz w:val="28"/>
          <w:szCs w:val="28"/>
          <w:lang w:val="en-US" w:eastAsia="en-NZ" w:bidi="he-IL"/>
        </w:rPr>
        <w:t xml:space="preserve">times is a name of God mentioned in </w:t>
      </w:r>
      <w:r w:rsidR="00A74EA4" w:rsidRPr="008705AF">
        <w:rPr>
          <w:rFonts w:ascii="Gentium" w:hAnsi="Gentium" w:cs="Gentium"/>
          <w:bCs/>
          <w:color w:val="000000" w:themeColor="text1"/>
          <w:sz w:val="28"/>
          <w:szCs w:val="28"/>
          <w:lang w:val="en-US" w:eastAsia="en-NZ" w:bidi="he-IL"/>
        </w:rPr>
        <w:t xml:space="preserve">vv1-6?  One.  God.  </w:t>
      </w:r>
      <w:r>
        <w:rPr>
          <w:rFonts w:ascii="Gentium" w:hAnsi="Gentium" w:cs="Gentium"/>
          <w:bCs/>
          <w:color w:val="000000" w:themeColor="text1"/>
          <w:sz w:val="28"/>
          <w:szCs w:val="28"/>
          <w:lang w:val="en-US" w:eastAsia="en-NZ" w:bidi="he-IL"/>
        </w:rPr>
        <w:t xml:space="preserve">The Hebrew word is </w:t>
      </w:r>
      <w:r w:rsidR="00A74EA4" w:rsidRPr="008705AF">
        <w:rPr>
          <w:rFonts w:ascii="Gentium" w:hAnsi="Gentium" w:cs="Gentium"/>
          <w:bCs/>
          <w:color w:val="000000" w:themeColor="text1"/>
          <w:sz w:val="28"/>
          <w:szCs w:val="28"/>
          <w:lang w:val="en-US" w:eastAsia="en-NZ" w:bidi="he-IL"/>
        </w:rPr>
        <w:t xml:space="preserve">El.  </w:t>
      </w:r>
      <w:r>
        <w:rPr>
          <w:rFonts w:ascii="Gentium" w:hAnsi="Gentium" w:cs="Gentium"/>
          <w:bCs/>
          <w:color w:val="000000" w:themeColor="text1"/>
          <w:sz w:val="28"/>
          <w:szCs w:val="28"/>
          <w:lang w:val="en-US" w:eastAsia="en-NZ" w:bidi="he-IL"/>
        </w:rPr>
        <w:t>It is t</w:t>
      </w:r>
      <w:r w:rsidR="00A74EA4" w:rsidRPr="008705AF">
        <w:rPr>
          <w:rFonts w:ascii="Gentium" w:hAnsi="Gentium" w:cs="Gentium"/>
          <w:bCs/>
          <w:color w:val="000000" w:themeColor="text1"/>
          <w:sz w:val="28"/>
          <w:szCs w:val="28"/>
          <w:lang w:val="en-US" w:eastAsia="en-NZ" w:bidi="he-IL"/>
        </w:rPr>
        <w:t>he impersonal name by which anyone</w:t>
      </w:r>
      <w:r w:rsidR="00E935FC">
        <w:rPr>
          <w:rFonts w:ascii="Gentium" w:hAnsi="Gentium" w:cs="Gentium"/>
          <w:bCs/>
          <w:color w:val="000000" w:themeColor="text1"/>
          <w:sz w:val="28"/>
          <w:szCs w:val="28"/>
          <w:lang w:val="en-US" w:eastAsia="en-NZ" w:bidi="he-IL"/>
        </w:rPr>
        <w:t xml:space="preserve"> </w:t>
      </w:r>
      <w:r w:rsidR="00A74EA4" w:rsidRPr="008705AF">
        <w:rPr>
          <w:rFonts w:ascii="Gentium" w:hAnsi="Gentium" w:cs="Gentium"/>
          <w:bCs/>
          <w:color w:val="000000" w:themeColor="text1"/>
          <w:sz w:val="28"/>
          <w:szCs w:val="28"/>
          <w:lang w:val="en-US" w:eastAsia="en-NZ" w:bidi="he-IL"/>
        </w:rPr>
        <w:t xml:space="preserve">might describe God.  But how many </w:t>
      </w:r>
      <w:r>
        <w:rPr>
          <w:rFonts w:ascii="Gentium" w:hAnsi="Gentium" w:cs="Gentium"/>
          <w:bCs/>
          <w:color w:val="000000" w:themeColor="text1"/>
          <w:sz w:val="28"/>
          <w:szCs w:val="28"/>
          <w:lang w:val="en-US" w:eastAsia="en-NZ" w:bidi="he-IL"/>
        </w:rPr>
        <w:t xml:space="preserve">times is a name of God mentioned </w:t>
      </w:r>
      <w:r w:rsidR="00A74EA4" w:rsidRPr="008705AF">
        <w:rPr>
          <w:rFonts w:ascii="Gentium" w:hAnsi="Gentium" w:cs="Gentium"/>
          <w:bCs/>
          <w:color w:val="000000" w:themeColor="text1"/>
          <w:sz w:val="28"/>
          <w:szCs w:val="28"/>
          <w:lang w:val="en-US" w:eastAsia="en-NZ" w:bidi="he-IL"/>
        </w:rPr>
        <w:t xml:space="preserve">in vv7-10?  6!  And the name used </w:t>
      </w:r>
      <w:r>
        <w:rPr>
          <w:rFonts w:ascii="Gentium" w:hAnsi="Gentium" w:cs="Gentium"/>
          <w:bCs/>
          <w:color w:val="000000" w:themeColor="text1"/>
          <w:sz w:val="28"/>
          <w:szCs w:val="28"/>
          <w:lang w:val="en-US" w:eastAsia="en-NZ" w:bidi="he-IL"/>
        </w:rPr>
        <w:t>there is always the</w:t>
      </w:r>
      <w:r w:rsidR="00A74EA4" w:rsidRPr="008705AF">
        <w:rPr>
          <w:rFonts w:ascii="Gentium" w:hAnsi="Gentium" w:cs="Gentium"/>
          <w:bCs/>
          <w:color w:val="000000" w:themeColor="text1"/>
          <w:sz w:val="28"/>
          <w:szCs w:val="28"/>
          <w:lang w:val="en-US" w:eastAsia="en-NZ" w:bidi="he-IL"/>
        </w:rPr>
        <w:t xml:space="preserve"> LORD – </w:t>
      </w:r>
      <w:r w:rsidR="0095668D" w:rsidRPr="008705AF">
        <w:rPr>
          <w:rFonts w:ascii="Gentium" w:hAnsi="Gentium" w:cs="Gentium"/>
          <w:bCs/>
          <w:color w:val="000000" w:themeColor="text1"/>
          <w:sz w:val="28"/>
          <w:szCs w:val="28"/>
          <w:lang w:val="en-US" w:eastAsia="en-NZ" w:bidi="he-IL"/>
        </w:rPr>
        <w:t xml:space="preserve">Yahweh!  </w:t>
      </w:r>
      <w:r w:rsidR="00A74EA4" w:rsidRPr="008705AF">
        <w:rPr>
          <w:rFonts w:ascii="Gentium" w:hAnsi="Gentium" w:cs="Gentium"/>
          <w:bCs/>
          <w:color w:val="000000" w:themeColor="text1"/>
          <w:sz w:val="28"/>
          <w:szCs w:val="28"/>
          <w:lang w:val="en-US" w:eastAsia="en-NZ" w:bidi="he-IL"/>
        </w:rPr>
        <w:t xml:space="preserve">God’s </w:t>
      </w:r>
      <w:r>
        <w:rPr>
          <w:rFonts w:ascii="Gentium" w:hAnsi="Gentium" w:cs="Gentium"/>
          <w:bCs/>
          <w:color w:val="000000" w:themeColor="text1"/>
          <w:sz w:val="28"/>
          <w:szCs w:val="28"/>
          <w:lang w:val="en-US" w:eastAsia="en-NZ" w:bidi="he-IL"/>
        </w:rPr>
        <w:t xml:space="preserve">special, </w:t>
      </w:r>
      <w:r w:rsidR="00A74EA4" w:rsidRPr="008705AF">
        <w:rPr>
          <w:rFonts w:ascii="Gentium" w:hAnsi="Gentium" w:cs="Gentium"/>
          <w:bCs/>
          <w:color w:val="000000" w:themeColor="text1"/>
          <w:sz w:val="28"/>
          <w:szCs w:val="28"/>
          <w:lang w:val="en-US" w:eastAsia="en-NZ" w:bidi="he-IL"/>
        </w:rPr>
        <w:t xml:space="preserve">covenant name.  </w:t>
      </w:r>
      <w:r>
        <w:rPr>
          <w:rFonts w:ascii="Gentium" w:hAnsi="Gentium" w:cs="Gentium"/>
          <w:bCs/>
          <w:color w:val="000000" w:themeColor="text1"/>
          <w:sz w:val="28"/>
          <w:szCs w:val="28"/>
          <w:lang w:val="en-US" w:eastAsia="en-NZ" w:bidi="he-IL"/>
        </w:rPr>
        <w:t>It means t</w:t>
      </w:r>
      <w:r w:rsidR="00A74EA4" w:rsidRPr="008705AF">
        <w:rPr>
          <w:rFonts w:ascii="Gentium" w:hAnsi="Gentium" w:cs="Gentium"/>
          <w:bCs/>
          <w:color w:val="000000" w:themeColor="text1"/>
          <w:sz w:val="28"/>
          <w:szCs w:val="28"/>
          <w:lang w:val="en-US" w:eastAsia="en-NZ" w:bidi="he-IL"/>
        </w:rPr>
        <w:t xml:space="preserve">he </w:t>
      </w:r>
      <w:r w:rsidR="0095668D" w:rsidRPr="008705AF">
        <w:rPr>
          <w:rFonts w:ascii="Gentium" w:hAnsi="Gentium" w:cs="Gentium"/>
          <w:bCs/>
          <w:color w:val="000000" w:themeColor="text1"/>
          <w:sz w:val="28"/>
          <w:szCs w:val="28"/>
          <w:lang w:val="en-US" w:eastAsia="en-NZ" w:bidi="he-IL"/>
        </w:rPr>
        <w:t xml:space="preserve">God who graciously draws near to dwell with His people.  </w:t>
      </w:r>
      <w:r w:rsidR="00A74EA4" w:rsidRPr="008705AF">
        <w:rPr>
          <w:rFonts w:ascii="Gentium" w:hAnsi="Gentium" w:cs="Gentium"/>
          <w:bCs/>
          <w:color w:val="000000" w:themeColor="text1"/>
          <w:sz w:val="28"/>
          <w:szCs w:val="28"/>
          <w:lang w:val="en-US" w:eastAsia="en-NZ" w:bidi="he-IL"/>
        </w:rPr>
        <w:t xml:space="preserve">And He </w:t>
      </w:r>
      <w:r w:rsidR="001B6D6E" w:rsidRPr="008705AF">
        <w:rPr>
          <w:rFonts w:ascii="Gentium" w:hAnsi="Gentium" w:cs="Gentium"/>
          <w:bCs/>
          <w:color w:val="000000" w:themeColor="text1"/>
          <w:sz w:val="28"/>
          <w:szCs w:val="28"/>
          <w:lang w:val="en-US" w:eastAsia="en-NZ" w:bidi="he-IL"/>
        </w:rPr>
        <w:t xml:space="preserve">did this </w:t>
      </w:r>
      <w:r>
        <w:rPr>
          <w:rFonts w:ascii="Gentium" w:hAnsi="Gentium" w:cs="Gentium"/>
          <w:bCs/>
          <w:color w:val="000000" w:themeColor="text1"/>
          <w:sz w:val="28"/>
          <w:szCs w:val="28"/>
          <w:lang w:val="en-US" w:eastAsia="en-NZ" w:bidi="he-IL"/>
        </w:rPr>
        <w:t xml:space="preserve">most especially </w:t>
      </w:r>
      <w:r w:rsidR="001B6D6E" w:rsidRPr="008705AF">
        <w:rPr>
          <w:rFonts w:ascii="Gentium" w:hAnsi="Gentium" w:cs="Gentium"/>
          <w:bCs/>
          <w:color w:val="000000" w:themeColor="text1"/>
          <w:sz w:val="28"/>
          <w:szCs w:val="28"/>
          <w:lang w:val="en-US" w:eastAsia="en-NZ" w:bidi="he-IL"/>
        </w:rPr>
        <w:t xml:space="preserve">through Jesus – Immanuel – God with us.  </w:t>
      </w:r>
      <w:r>
        <w:rPr>
          <w:rFonts w:ascii="Gentium" w:hAnsi="Gentium" w:cs="Gentium"/>
          <w:bCs/>
          <w:color w:val="000000" w:themeColor="text1"/>
          <w:sz w:val="28"/>
          <w:szCs w:val="28"/>
          <w:lang w:val="en-US" w:eastAsia="en-NZ" w:bidi="he-IL"/>
        </w:rPr>
        <w:t xml:space="preserve">So in terms of </w:t>
      </w:r>
      <w:r w:rsidR="00E935FC">
        <w:rPr>
          <w:rFonts w:ascii="Gentium" w:hAnsi="Gentium" w:cs="Gentium"/>
          <w:bCs/>
          <w:color w:val="000000" w:themeColor="text1"/>
          <w:sz w:val="28"/>
          <w:szCs w:val="28"/>
          <w:lang w:val="en-US" w:eastAsia="en-NZ" w:bidi="he-IL"/>
        </w:rPr>
        <w:t>what we need to hear, special revelation reveals God as Father through Jesus Christ.</w:t>
      </w:r>
    </w:p>
    <w:p w:rsidR="00377EEB" w:rsidRPr="00377EEB" w:rsidRDefault="00377EEB" w:rsidP="00377EEB">
      <w:pPr>
        <w:rPr>
          <w:rFonts w:ascii="Gentium" w:hAnsi="Gentium"/>
          <w:color w:val="000000" w:themeColor="text1"/>
          <w:sz w:val="28"/>
          <w:szCs w:val="28"/>
        </w:rPr>
      </w:pPr>
    </w:p>
    <w:p w:rsidR="0095668D" w:rsidRPr="008705AF" w:rsidRDefault="00E935FC" w:rsidP="0095668D">
      <w:pPr>
        <w:numPr>
          <w:ilvl w:val="1"/>
          <w:numId w:val="4"/>
        </w:numPr>
        <w:rPr>
          <w:rFonts w:ascii="Gentium" w:hAnsi="Gentium"/>
          <w:color w:val="000000" w:themeColor="text1"/>
          <w:sz w:val="28"/>
          <w:szCs w:val="28"/>
        </w:rPr>
      </w:pPr>
      <w:r>
        <w:rPr>
          <w:rFonts w:ascii="Gentium" w:hAnsi="Gentium" w:cs="Gentium"/>
          <w:bCs/>
          <w:color w:val="000000" w:themeColor="text1"/>
          <w:sz w:val="28"/>
          <w:szCs w:val="28"/>
          <w:lang w:val="en-US" w:eastAsia="en-NZ" w:bidi="he-IL"/>
        </w:rPr>
        <w:t xml:space="preserve">And the Psalmist gets us there by first of all speaking </w:t>
      </w:r>
      <w:r w:rsidR="00E767C0" w:rsidRPr="008705AF">
        <w:rPr>
          <w:rFonts w:ascii="Gentium" w:hAnsi="Gentium" w:cs="Gentium"/>
          <w:bCs/>
          <w:color w:val="000000" w:themeColor="text1"/>
          <w:sz w:val="28"/>
          <w:szCs w:val="28"/>
          <w:lang w:val="en-US" w:eastAsia="en-NZ" w:bidi="he-IL"/>
        </w:rPr>
        <w:t>about t</w:t>
      </w:r>
      <w:r w:rsidR="0095668D" w:rsidRPr="008705AF">
        <w:rPr>
          <w:rFonts w:ascii="Gentium" w:hAnsi="Gentium" w:cs="Gentium"/>
          <w:bCs/>
          <w:color w:val="000000" w:themeColor="text1"/>
          <w:sz w:val="28"/>
          <w:szCs w:val="28"/>
          <w:lang w:val="en-US" w:eastAsia="en-NZ" w:bidi="he-IL"/>
        </w:rPr>
        <w:t xml:space="preserve">he </w:t>
      </w:r>
      <w:r w:rsidR="0095668D" w:rsidRPr="008705AF">
        <w:rPr>
          <w:rFonts w:ascii="Gentium" w:hAnsi="Gentium" w:cs="Gentium"/>
          <w:b/>
          <w:bCs/>
          <w:i/>
          <w:color w:val="000000" w:themeColor="text1"/>
          <w:sz w:val="28"/>
          <w:szCs w:val="28"/>
          <w:lang w:val="en-US" w:eastAsia="en-NZ" w:bidi="he-IL"/>
        </w:rPr>
        <w:t>character</w:t>
      </w:r>
      <w:r w:rsidR="0095668D" w:rsidRPr="008705AF">
        <w:rPr>
          <w:rFonts w:ascii="Gentium" w:hAnsi="Gentium" w:cs="Gentium"/>
          <w:bCs/>
          <w:color w:val="000000" w:themeColor="text1"/>
          <w:sz w:val="28"/>
          <w:szCs w:val="28"/>
          <w:lang w:val="en-US" w:eastAsia="en-NZ" w:bidi="he-IL"/>
        </w:rPr>
        <w:t xml:space="preserve"> of </w:t>
      </w:r>
      <w:r w:rsidR="00E767C0" w:rsidRPr="008705AF">
        <w:rPr>
          <w:rFonts w:ascii="Gentium" w:hAnsi="Gentium" w:cs="Gentium"/>
          <w:bCs/>
          <w:color w:val="000000" w:themeColor="text1"/>
          <w:sz w:val="28"/>
          <w:szCs w:val="28"/>
          <w:lang w:val="en-US" w:eastAsia="en-NZ" w:bidi="he-IL"/>
        </w:rPr>
        <w:t xml:space="preserve">God’s </w:t>
      </w:r>
      <w:r w:rsidR="0095668D" w:rsidRPr="008705AF">
        <w:rPr>
          <w:rFonts w:ascii="Gentium" w:hAnsi="Gentium" w:cs="Gentium"/>
          <w:bCs/>
          <w:color w:val="000000" w:themeColor="text1"/>
          <w:sz w:val="28"/>
          <w:szCs w:val="28"/>
          <w:lang w:val="en-US" w:eastAsia="en-NZ" w:bidi="he-IL"/>
        </w:rPr>
        <w:t>word</w:t>
      </w:r>
      <w:r w:rsidR="00E767C0" w:rsidRPr="008705AF">
        <w:rPr>
          <w:rFonts w:ascii="Gentium" w:hAnsi="Gentium" w:cs="Gentium"/>
          <w:bCs/>
          <w:color w:val="000000" w:themeColor="text1"/>
          <w:sz w:val="28"/>
          <w:szCs w:val="28"/>
          <w:lang w:val="en-US" w:eastAsia="en-NZ" w:bidi="he-IL"/>
        </w:rPr>
        <w:t xml:space="preserve"> in vv7-9</w:t>
      </w:r>
      <w:r w:rsidR="0095668D" w:rsidRPr="008705AF">
        <w:rPr>
          <w:rFonts w:ascii="Gentium" w:hAnsi="Gentium" w:cs="Gentium"/>
          <w:bCs/>
          <w:color w:val="000000" w:themeColor="text1"/>
          <w:sz w:val="28"/>
          <w:szCs w:val="28"/>
          <w:lang w:val="en-US" w:eastAsia="en-NZ" w:bidi="he-IL"/>
        </w:rPr>
        <w:t>:</w:t>
      </w:r>
      <w:r>
        <w:rPr>
          <w:rFonts w:ascii="Gentium" w:hAnsi="Gentium" w:cs="Gentium"/>
          <w:bCs/>
          <w:color w:val="000000" w:themeColor="text1"/>
          <w:sz w:val="28"/>
          <w:szCs w:val="28"/>
          <w:lang w:val="en-US" w:eastAsia="en-NZ" w:bidi="he-IL"/>
        </w:rPr>
        <w:t xml:space="preserve">  He says the Law of the Lord is…</w:t>
      </w:r>
    </w:p>
    <w:p w:rsidR="0095668D" w:rsidRPr="00214E85" w:rsidRDefault="0095668D" w:rsidP="00214E85">
      <w:pPr>
        <w:numPr>
          <w:ilvl w:val="2"/>
          <w:numId w:val="4"/>
        </w:numPr>
        <w:rPr>
          <w:rFonts w:ascii="Gentium" w:hAnsi="Gentium"/>
          <w:color w:val="000000" w:themeColor="text1"/>
          <w:sz w:val="28"/>
          <w:szCs w:val="28"/>
        </w:rPr>
      </w:pPr>
      <w:r w:rsidRPr="008705AF">
        <w:rPr>
          <w:rFonts w:ascii="Gentium" w:hAnsi="Gentium" w:cs="Gentium"/>
          <w:bCs/>
          <w:color w:val="000000" w:themeColor="text1"/>
          <w:sz w:val="28"/>
          <w:szCs w:val="28"/>
          <w:lang w:val="en-US" w:eastAsia="en-NZ" w:bidi="he-IL"/>
        </w:rPr>
        <w:t xml:space="preserve">V7 – </w:t>
      </w:r>
      <w:r w:rsidRPr="008705AF">
        <w:rPr>
          <w:rFonts w:ascii="Gentium" w:hAnsi="Gentium" w:cs="Gentium"/>
          <w:bCs/>
          <w:i/>
          <w:color w:val="000000" w:themeColor="text1"/>
          <w:sz w:val="28"/>
          <w:szCs w:val="28"/>
          <w:lang w:val="en-US" w:eastAsia="en-NZ" w:bidi="he-IL"/>
        </w:rPr>
        <w:t>perfect</w:t>
      </w:r>
      <w:r w:rsidRPr="008705AF">
        <w:rPr>
          <w:rFonts w:ascii="Gentium" w:hAnsi="Gentium" w:cs="Gentium"/>
          <w:bCs/>
          <w:color w:val="000000" w:themeColor="text1"/>
          <w:sz w:val="28"/>
          <w:szCs w:val="28"/>
          <w:lang w:val="en-US" w:eastAsia="en-NZ" w:bidi="he-IL"/>
        </w:rPr>
        <w:t xml:space="preserve">, reviving </w:t>
      </w:r>
      <w:r w:rsidR="00E767C0" w:rsidRPr="008705AF">
        <w:rPr>
          <w:rFonts w:ascii="Gentium" w:hAnsi="Gentium" w:cs="Gentium"/>
          <w:bCs/>
          <w:color w:val="000000" w:themeColor="text1"/>
          <w:sz w:val="28"/>
          <w:szCs w:val="28"/>
          <w:lang w:val="en-US" w:eastAsia="en-NZ" w:bidi="he-IL"/>
        </w:rPr>
        <w:t>the</w:t>
      </w:r>
      <w:r w:rsidRPr="008705AF">
        <w:rPr>
          <w:rFonts w:ascii="Gentium" w:hAnsi="Gentium" w:cs="Gentium"/>
          <w:bCs/>
          <w:color w:val="000000" w:themeColor="text1"/>
          <w:sz w:val="28"/>
          <w:szCs w:val="28"/>
          <w:lang w:val="en-US" w:eastAsia="en-NZ" w:bidi="he-IL"/>
        </w:rPr>
        <w:t xml:space="preserve"> soul – </w:t>
      </w:r>
      <w:r w:rsidR="00E935FC">
        <w:rPr>
          <w:rFonts w:ascii="Gentium" w:hAnsi="Gentium" w:cs="Gentium"/>
          <w:bCs/>
          <w:color w:val="000000" w:themeColor="text1"/>
          <w:sz w:val="28"/>
          <w:szCs w:val="28"/>
          <w:lang w:val="en-US" w:eastAsia="en-NZ" w:bidi="he-IL"/>
        </w:rPr>
        <w:t>What do spiritually dead people need above everything else?  To have their souls revived!</w:t>
      </w:r>
      <w:r w:rsidR="00E935FC">
        <w:rPr>
          <w:rFonts w:ascii="Gentium" w:hAnsi="Gentium"/>
          <w:color w:val="000000" w:themeColor="text1"/>
          <w:sz w:val="28"/>
          <w:szCs w:val="28"/>
        </w:rPr>
        <w:t xml:space="preserve">  </w:t>
      </w:r>
      <w:r w:rsidR="00214E85">
        <w:rPr>
          <w:rFonts w:ascii="Gentium" w:hAnsi="Gentium"/>
          <w:color w:val="000000" w:themeColor="text1"/>
          <w:sz w:val="28"/>
          <w:szCs w:val="28"/>
        </w:rPr>
        <w:t xml:space="preserve">The testimony of the Lord is </w:t>
      </w:r>
      <w:r w:rsidRPr="00E935FC">
        <w:rPr>
          <w:rFonts w:ascii="Gentium" w:hAnsi="Gentium" w:cs="Gentium"/>
          <w:bCs/>
          <w:i/>
          <w:color w:val="000000" w:themeColor="text1"/>
          <w:sz w:val="28"/>
          <w:szCs w:val="28"/>
          <w:lang w:val="en-US" w:eastAsia="en-NZ" w:bidi="he-IL"/>
        </w:rPr>
        <w:t>Sure</w:t>
      </w:r>
      <w:r w:rsidRPr="00E935FC">
        <w:rPr>
          <w:rFonts w:ascii="Gentium" w:hAnsi="Gentium" w:cs="Gentium"/>
          <w:bCs/>
          <w:color w:val="000000" w:themeColor="text1"/>
          <w:sz w:val="28"/>
          <w:szCs w:val="28"/>
          <w:lang w:val="en-US" w:eastAsia="en-NZ" w:bidi="he-IL"/>
        </w:rPr>
        <w:t xml:space="preserve">, making wise the simple.  </w:t>
      </w:r>
      <w:r w:rsidR="00214E85">
        <w:rPr>
          <w:rFonts w:ascii="Gentium" w:hAnsi="Gentium" w:cs="Gentium"/>
          <w:bCs/>
          <w:color w:val="000000" w:themeColor="text1"/>
          <w:sz w:val="28"/>
          <w:szCs w:val="28"/>
          <w:lang w:val="en-US" w:eastAsia="en-NZ" w:bidi="he-IL"/>
        </w:rPr>
        <w:t xml:space="preserve">The first time we have to cross a road as children, our parents teach us to look both ways before you cross.  If they did not do that, we </w:t>
      </w:r>
      <w:r w:rsidR="00214E85">
        <w:rPr>
          <w:rFonts w:ascii="Gentium" w:hAnsi="Gentium" w:cs="Gentium"/>
          <w:bCs/>
          <w:color w:val="000000" w:themeColor="text1"/>
          <w:sz w:val="28"/>
          <w:szCs w:val="28"/>
          <w:lang w:val="en-US" w:eastAsia="en-NZ" w:bidi="he-IL"/>
        </w:rPr>
        <w:lastRenderedPageBreak/>
        <w:t>would just run out and probably be hit.  So their instruction makes wise the simple.  And that’s how God’s law works – it gives us wisdom.</w:t>
      </w:r>
      <w:r w:rsidR="00214E85">
        <w:rPr>
          <w:rFonts w:ascii="Gentium" w:hAnsi="Gentium"/>
          <w:color w:val="000000" w:themeColor="text1"/>
          <w:sz w:val="28"/>
          <w:szCs w:val="28"/>
        </w:rPr>
        <w:t xml:space="preserve">  </w:t>
      </w:r>
      <w:r w:rsidRPr="00214E85">
        <w:rPr>
          <w:rFonts w:ascii="Gentium" w:hAnsi="Gentium" w:cs="Gentium"/>
          <w:bCs/>
          <w:color w:val="000000" w:themeColor="text1"/>
          <w:sz w:val="28"/>
          <w:szCs w:val="28"/>
          <w:lang w:val="en-US" w:eastAsia="en-NZ" w:bidi="he-IL"/>
        </w:rPr>
        <w:t>V</w:t>
      </w:r>
      <w:r w:rsidR="00214E85">
        <w:rPr>
          <w:rFonts w:ascii="Gentium" w:hAnsi="Gentium" w:cs="Gentium"/>
          <w:bCs/>
          <w:color w:val="000000" w:themeColor="text1"/>
          <w:sz w:val="28"/>
          <w:szCs w:val="28"/>
          <w:lang w:val="en-US" w:eastAsia="en-NZ" w:bidi="he-IL"/>
        </w:rPr>
        <w:t xml:space="preserve">erse </w:t>
      </w:r>
      <w:r w:rsidRPr="00214E85">
        <w:rPr>
          <w:rFonts w:ascii="Gentium" w:hAnsi="Gentium" w:cs="Gentium"/>
          <w:bCs/>
          <w:color w:val="000000" w:themeColor="text1"/>
          <w:sz w:val="28"/>
          <w:szCs w:val="28"/>
          <w:lang w:val="en-US" w:eastAsia="en-NZ" w:bidi="he-IL"/>
        </w:rPr>
        <w:t xml:space="preserve">8 – </w:t>
      </w:r>
      <w:r w:rsidR="00214E85" w:rsidRPr="00214E85">
        <w:rPr>
          <w:rFonts w:ascii="Gentium" w:hAnsi="Gentium" w:cs="Gentium"/>
          <w:bCs/>
          <w:color w:val="000000" w:themeColor="text1"/>
          <w:sz w:val="28"/>
          <w:szCs w:val="28"/>
          <w:lang w:val="en-US" w:eastAsia="en-NZ" w:bidi="he-IL"/>
        </w:rPr>
        <w:t xml:space="preserve">The precepts of the Lord are </w:t>
      </w:r>
      <w:r w:rsidRPr="00214E85">
        <w:rPr>
          <w:rFonts w:ascii="Gentium" w:hAnsi="Gentium" w:cs="Gentium"/>
          <w:bCs/>
          <w:i/>
          <w:color w:val="000000" w:themeColor="text1"/>
          <w:sz w:val="28"/>
          <w:szCs w:val="28"/>
          <w:lang w:val="en-US" w:eastAsia="en-NZ" w:bidi="he-IL"/>
        </w:rPr>
        <w:t>right</w:t>
      </w:r>
      <w:r w:rsidRPr="00214E85">
        <w:rPr>
          <w:rFonts w:ascii="Gentium" w:hAnsi="Gentium" w:cs="Gentium"/>
          <w:bCs/>
          <w:color w:val="000000" w:themeColor="text1"/>
          <w:sz w:val="28"/>
          <w:szCs w:val="28"/>
          <w:lang w:val="en-US" w:eastAsia="en-NZ" w:bidi="he-IL"/>
        </w:rPr>
        <w:t xml:space="preserve">, rejoicing the heart.  </w:t>
      </w:r>
      <w:r w:rsidR="00214E85" w:rsidRPr="00214E85">
        <w:rPr>
          <w:rFonts w:ascii="Gentium" w:hAnsi="Gentium" w:cs="Gentium"/>
          <w:bCs/>
          <w:color w:val="000000" w:themeColor="text1"/>
          <w:sz w:val="28"/>
          <w:szCs w:val="28"/>
          <w:lang w:val="en-US" w:eastAsia="en-NZ" w:bidi="he-IL"/>
        </w:rPr>
        <w:t>Many people have the idea that God’s commandments take the fun out of life.  Nothing could be further from the truth!  The pathway of obedience is the joyful, wonderful life.  Psalm 119 explores this in great detail.</w:t>
      </w:r>
      <w:r w:rsidR="00E767C0" w:rsidRPr="00214E85">
        <w:rPr>
          <w:rFonts w:ascii="Gentium" w:hAnsi="Gentium" w:cs="Gentium"/>
          <w:bCs/>
          <w:color w:val="000000" w:themeColor="text1"/>
          <w:sz w:val="28"/>
          <w:szCs w:val="28"/>
          <w:lang w:val="en-US" w:eastAsia="en-NZ" w:bidi="he-IL"/>
        </w:rPr>
        <w:t xml:space="preserve">  </w:t>
      </w:r>
      <w:r w:rsidR="00214E85" w:rsidRPr="00214E85">
        <w:rPr>
          <w:rFonts w:ascii="Gentium" w:hAnsi="Gentium" w:cs="Gentium"/>
          <w:bCs/>
          <w:color w:val="000000" w:themeColor="text1"/>
          <w:sz w:val="28"/>
          <w:szCs w:val="28"/>
          <w:lang w:val="en-US" w:eastAsia="en-NZ" w:bidi="he-IL"/>
        </w:rPr>
        <w:t xml:space="preserve"> The commandment of the Lord is </w:t>
      </w:r>
      <w:r w:rsidRPr="00214E85">
        <w:rPr>
          <w:rFonts w:ascii="Gentium" w:hAnsi="Gentium" w:cs="Gentium"/>
          <w:bCs/>
          <w:i/>
          <w:color w:val="000000" w:themeColor="text1"/>
          <w:sz w:val="28"/>
          <w:szCs w:val="28"/>
          <w:lang w:val="en-US" w:eastAsia="en-NZ" w:bidi="he-IL"/>
        </w:rPr>
        <w:t>Pure</w:t>
      </w:r>
      <w:r w:rsidRPr="00214E85">
        <w:rPr>
          <w:rFonts w:ascii="Gentium" w:hAnsi="Gentium" w:cs="Gentium"/>
          <w:bCs/>
          <w:color w:val="000000" w:themeColor="text1"/>
          <w:sz w:val="28"/>
          <w:szCs w:val="28"/>
          <w:lang w:val="en-US" w:eastAsia="en-NZ" w:bidi="he-IL"/>
        </w:rPr>
        <w:t xml:space="preserve">, enlightening the eyes.  </w:t>
      </w:r>
      <w:r w:rsidR="00214E85" w:rsidRPr="00214E85">
        <w:rPr>
          <w:rFonts w:ascii="Gentium" w:hAnsi="Gentium" w:cs="Gentium"/>
          <w:bCs/>
          <w:color w:val="000000" w:themeColor="text1"/>
          <w:sz w:val="28"/>
          <w:szCs w:val="28"/>
          <w:lang w:val="en-US" w:eastAsia="en-NZ" w:bidi="he-IL"/>
        </w:rPr>
        <w:t>Read the testimony of a drug or sex-addict who has come to know Christ and they will tell you how much enlightenment they receive from God’s law.</w:t>
      </w:r>
      <w:r w:rsidR="00214E85">
        <w:rPr>
          <w:rFonts w:ascii="Gentium" w:hAnsi="Gentium"/>
          <w:color w:val="000000" w:themeColor="text1"/>
          <w:sz w:val="28"/>
          <w:szCs w:val="28"/>
        </w:rPr>
        <w:t xml:space="preserve">  </w:t>
      </w:r>
      <w:r w:rsidRPr="00214E85">
        <w:rPr>
          <w:rFonts w:ascii="Gentium" w:hAnsi="Gentium" w:cs="Gentium"/>
          <w:bCs/>
          <w:color w:val="000000" w:themeColor="text1"/>
          <w:sz w:val="28"/>
          <w:szCs w:val="28"/>
          <w:lang w:val="en-US" w:eastAsia="en-NZ" w:bidi="he-IL"/>
        </w:rPr>
        <w:t>V</w:t>
      </w:r>
      <w:r w:rsidR="00214E85">
        <w:rPr>
          <w:rFonts w:ascii="Gentium" w:hAnsi="Gentium" w:cs="Gentium"/>
          <w:bCs/>
          <w:color w:val="000000" w:themeColor="text1"/>
          <w:sz w:val="28"/>
          <w:szCs w:val="28"/>
          <w:lang w:val="en-US" w:eastAsia="en-NZ" w:bidi="he-IL"/>
        </w:rPr>
        <w:t xml:space="preserve">erse </w:t>
      </w:r>
      <w:r w:rsidRPr="00214E85">
        <w:rPr>
          <w:rFonts w:ascii="Gentium" w:hAnsi="Gentium" w:cs="Gentium"/>
          <w:bCs/>
          <w:color w:val="000000" w:themeColor="text1"/>
          <w:sz w:val="28"/>
          <w:szCs w:val="28"/>
          <w:lang w:val="en-US" w:eastAsia="en-NZ" w:bidi="he-IL"/>
        </w:rPr>
        <w:t xml:space="preserve">9 – </w:t>
      </w:r>
      <w:r w:rsidR="00214E85">
        <w:rPr>
          <w:rFonts w:ascii="Gentium" w:hAnsi="Gentium" w:cs="Gentium"/>
          <w:bCs/>
          <w:color w:val="000000" w:themeColor="text1"/>
          <w:sz w:val="28"/>
          <w:szCs w:val="28"/>
          <w:lang w:val="en-US" w:eastAsia="en-NZ" w:bidi="he-IL"/>
        </w:rPr>
        <w:t xml:space="preserve">the fear of the Lord is </w:t>
      </w:r>
      <w:r w:rsidRPr="00214E85">
        <w:rPr>
          <w:rFonts w:ascii="Gentium" w:hAnsi="Gentium" w:cs="Gentium"/>
          <w:bCs/>
          <w:i/>
          <w:color w:val="000000" w:themeColor="text1"/>
          <w:sz w:val="28"/>
          <w:szCs w:val="28"/>
          <w:lang w:val="en-US" w:eastAsia="en-NZ" w:bidi="he-IL"/>
        </w:rPr>
        <w:t>clean</w:t>
      </w:r>
      <w:r w:rsidRPr="00214E85">
        <w:rPr>
          <w:rFonts w:ascii="Gentium" w:hAnsi="Gentium" w:cs="Gentium"/>
          <w:bCs/>
          <w:color w:val="000000" w:themeColor="text1"/>
          <w:sz w:val="28"/>
          <w:szCs w:val="28"/>
          <w:lang w:val="en-US" w:eastAsia="en-NZ" w:bidi="he-IL"/>
        </w:rPr>
        <w:t>, enduring forever</w:t>
      </w:r>
      <w:r w:rsidR="00C02BFD" w:rsidRPr="00214E85">
        <w:rPr>
          <w:rFonts w:ascii="Gentium" w:hAnsi="Gentium" w:cs="Gentium"/>
          <w:bCs/>
          <w:color w:val="000000" w:themeColor="text1"/>
          <w:sz w:val="28"/>
          <w:szCs w:val="28"/>
          <w:lang w:val="en-US" w:eastAsia="en-NZ" w:bidi="he-IL"/>
        </w:rPr>
        <w:t xml:space="preserve">.  </w:t>
      </w:r>
      <w:r w:rsidR="00E767C0" w:rsidRPr="00214E85">
        <w:rPr>
          <w:rFonts w:ascii="Gentium" w:hAnsi="Gentium" w:cs="Gentium"/>
          <w:bCs/>
          <w:color w:val="000000" w:themeColor="text1"/>
          <w:sz w:val="28"/>
          <w:szCs w:val="28"/>
          <w:lang w:val="en-US" w:eastAsia="en-NZ" w:bidi="he-IL"/>
        </w:rPr>
        <w:t xml:space="preserve"> </w:t>
      </w:r>
      <w:r w:rsidR="00214E85">
        <w:rPr>
          <w:rFonts w:ascii="Gentium" w:hAnsi="Gentium" w:cs="Gentium"/>
          <w:bCs/>
          <w:color w:val="000000" w:themeColor="text1"/>
          <w:sz w:val="28"/>
          <w:szCs w:val="28"/>
          <w:lang w:val="en-US" w:eastAsia="en-NZ" w:bidi="he-IL"/>
        </w:rPr>
        <w:t xml:space="preserve">The rules of the Lord are </w:t>
      </w:r>
      <w:r w:rsidR="00C02BFD" w:rsidRPr="00214E85">
        <w:rPr>
          <w:rFonts w:ascii="Gentium" w:hAnsi="Gentium" w:cs="Gentium"/>
          <w:bCs/>
          <w:i/>
          <w:color w:val="000000" w:themeColor="text1"/>
          <w:sz w:val="28"/>
          <w:szCs w:val="28"/>
          <w:lang w:val="en-US" w:eastAsia="en-NZ" w:bidi="he-IL"/>
        </w:rPr>
        <w:t>True</w:t>
      </w:r>
      <w:r w:rsidR="00C02BFD" w:rsidRPr="00214E85">
        <w:rPr>
          <w:rFonts w:ascii="Gentium" w:hAnsi="Gentium" w:cs="Gentium"/>
          <w:bCs/>
          <w:color w:val="000000" w:themeColor="text1"/>
          <w:sz w:val="28"/>
          <w:szCs w:val="28"/>
          <w:lang w:val="en-US" w:eastAsia="en-NZ" w:bidi="he-IL"/>
        </w:rPr>
        <w:t>, righteous altogether.</w:t>
      </w:r>
      <w:r w:rsidRPr="00214E85">
        <w:rPr>
          <w:rFonts w:ascii="Gentium" w:hAnsi="Gentium" w:cs="Gentium"/>
          <w:bCs/>
          <w:color w:val="000000" w:themeColor="text1"/>
          <w:sz w:val="28"/>
          <w:szCs w:val="28"/>
          <w:lang w:val="en-US" w:eastAsia="en-NZ" w:bidi="he-IL"/>
        </w:rPr>
        <w:t xml:space="preserve"> </w:t>
      </w:r>
      <w:r w:rsidR="00E767C0" w:rsidRPr="00214E85">
        <w:rPr>
          <w:rFonts w:ascii="Gentium" w:hAnsi="Gentium" w:cs="Gentium"/>
          <w:bCs/>
          <w:color w:val="000000" w:themeColor="text1"/>
          <w:sz w:val="28"/>
          <w:szCs w:val="28"/>
          <w:lang w:val="en-US" w:eastAsia="en-NZ" w:bidi="he-IL"/>
        </w:rPr>
        <w:t xml:space="preserve"> </w:t>
      </w:r>
      <w:r w:rsidR="00214E85">
        <w:rPr>
          <w:rFonts w:ascii="Gentium" w:hAnsi="Gentium" w:cs="Gentium"/>
          <w:bCs/>
          <w:color w:val="000000" w:themeColor="text1"/>
          <w:sz w:val="28"/>
          <w:szCs w:val="28"/>
          <w:lang w:val="en-US" w:eastAsia="en-NZ" w:bidi="he-IL"/>
        </w:rPr>
        <w:t xml:space="preserve">Congregation, 20 years ago, you and your unbelieving neighbour probably agreed about many moral issues.  Today though, it seems that anything and everything is up for grabs – euthanasia, drug use, prostitution, homosexuality, </w:t>
      </w:r>
      <w:proofErr w:type="spellStart"/>
      <w:r w:rsidR="00214E85">
        <w:rPr>
          <w:rFonts w:ascii="Gentium" w:hAnsi="Gentium" w:cs="Gentium"/>
          <w:bCs/>
          <w:color w:val="000000" w:themeColor="text1"/>
          <w:sz w:val="28"/>
          <w:szCs w:val="28"/>
          <w:lang w:val="en-US" w:eastAsia="en-NZ" w:bidi="he-IL"/>
        </w:rPr>
        <w:t>transgenderism</w:t>
      </w:r>
      <w:proofErr w:type="spellEnd"/>
      <w:r w:rsidR="00214E85">
        <w:rPr>
          <w:rFonts w:ascii="Gentium" w:hAnsi="Gentium" w:cs="Gentium"/>
          <w:bCs/>
          <w:color w:val="000000" w:themeColor="text1"/>
          <w:sz w:val="28"/>
          <w:szCs w:val="28"/>
          <w:lang w:val="en-US" w:eastAsia="en-NZ" w:bidi="he-IL"/>
        </w:rPr>
        <w:t xml:space="preserve">, the roles of men and women, polygamy, etc.  We are much in need of the certainty and objectivity and reliability of God’s enduring standards. </w:t>
      </w:r>
    </w:p>
    <w:p w:rsidR="00214E85" w:rsidRDefault="00E767C0" w:rsidP="00214E85">
      <w:pPr>
        <w:numPr>
          <w:ilvl w:val="2"/>
          <w:numId w:val="4"/>
        </w:numPr>
        <w:rPr>
          <w:rFonts w:ascii="Gentium" w:hAnsi="Gentium"/>
          <w:color w:val="000000" w:themeColor="text1"/>
          <w:sz w:val="28"/>
          <w:szCs w:val="28"/>
        </w:rPr>
      </w:pPr>
      <w:r w:rsidRPr="008705AF">
        <w:rPr>
          <w:rFonts w:ascii="Gentium" w:hAnsi="Gentium"/>
          <w:color w:val="000000" w:themeColor="text1"/>
          <w:sz w:val="28"/>
          <w:szCs w:val="28"/>
        </w:rPr>
        <w:t xml:space="preserve">So the Psalmist is building </w:t>
      </w:r>
      <w:r w:rsidR="00C02BFD" w:rsidRPr="008705AF">
        <w:rPr>
          <w:rFonts w:ascii="Gentium" w:hAnsi="Gentium"/>
          <w:color w:val="000000" w:themeColor="text1"/>
          <w:sz w:val="28"/>
          <w:szCs w:val="28"/>
        </w:rPr>
        <w:t>up a total picture of Yahweh’s true, reliable, soul reviving, heart rejoicing, life preserving, enduring words.</w:t>
      </w:r>
      <w:r w:rsidRPr="008705AF">
        <w:rPr>
          <w:rFonts w:ascii="Gentium" w:hAnsi="Gentium"/>
          <w:color w:val="000000" w:themeColor="text1"/>
          <w:sz w:val="28"/>
          <w:szCs w:val="28"/>
        </w:rPr>
        <w:t xml:space="preserve">  </w:t>
      </w:r>
    </w:p>
    <w:p w:rsidR="00E767C0" w:rsidRPr="00214E85" w:rsidRDefault="00874A18" w:rsidP="00214E85">
      <w:pPr>
        <w:numPr>
          <w:ilvl w:val="2"/>
          <w:numId w:val="4"/>
        </w:numPr>
        <w:rPr>
          <w:rFonts w:ascii="Gentium" w:hAnsi="Gentium"/>
          <w:color w:val="000000" w:themeColor="text1"/>
          <w:sz w:val="28"/>
          <w:szCs w:val="28"/>
        </w:rPr>
      </w:pPr>
      <w:r>
        <w:rPr>
          <w:rFonts w:ascii="Gentium" w:hAnsi="Gentium"/>
          <w:color w:val="000000" w:themeColor="text1"/>
          <w:sz w:val="28"/>
          <w:szCs w:val="28"/>
        </w:rPr>
        <w:t>And u</w:t>
      </w:r>
      <w:r w:rsidR="00E767C0" w:rsidRPr="00214E85">
        <w:rPr>
          <w:rFonts w:ascii="Gentium" w:hAnsi="Gentium"/>
          <w:color w:val="000000" w:themeColor="text1"/>
          <w:sz w:val="28"/>
          <w:szCs w:val="28"/>
        </w:rPr>
        <w:t xml:space="preserve">ltimately, the law of the Lord is all these things because it points us to Jesus!  </w:t>
      </w:r>
      <w:r>
        <w:rPr>
          <w:rFonts w:ascii="Gentium" w:hAnsi="Gentium"/>
          <w:color w:val="000000" w:themeColor="text1"/>
          <w:sz w:val="28"/>
          <w:szCs w:val="28"/>
        </w:rPr>
        <w:t xml:space="preserve">Summarizing all of these terms as the Bible, </w:t>
      </w:r>
      <w:r w:rsidR="005B5A50" w:rsidRPr="00214E85">
        <w:rPr>
          <w:rFonts w:ascii="Gentium" w:hAnsi="Gentium"/>
          <w:color w:val="000000" w:themeColor="text1"/>
          <w:sz w:val="28"/>
          <w:szCs w:val="28"/>
        </w:rPr>
        <w:t xml:space="preserve">it reveals our </w:t>
      </w:r>
      <w:r w:rsidR="00E767C0" w:rsidRPr="00214E85">
        <w:rPr>
          <w:rFonts w:ascii="Gentium" w:hAnsi="Gentium"/>
          <w:color w:val="000000" w:themeColor="text1"/>
          <w:sz w:val="28"/>
          <w:szCs w:val="28"/>
        </w:rPr>
        <w:t>sin and guilt</w:t>
      </w:r>
      <w:r w:rsidR="005B5A50" w:rsidRPr="00214E85">
        <w:rPr>
          <w:rFonts w:ascii="Gentium" w:hAnsi="Gentium"/>
          <w:color w:val="000000" w:themeColor="text1"/>
          <w:sz w:val="28"/>
          <w:szCs w:val="28"/>
        </w:rPr>
        <w:t xml:space="preserve"> and poin</w:t>
      </w:r>
      <w:r w:rsidR="00E767C0" w:rsidRPr="00214E85">
        <w:rPr>
          <w:rFonts w:ascii="Gentium" w:hAnsi="Gentium"/>
          <w:color w:val="000000" w:themeColor="text1"/>
          <w:sz w:val="28"/>
          <w:szCs w:val="28"/>
        </w:rPr>
        <w:t xml:space="preserve">ts us to Jesus as our only hope for salvation.  But </w:t>
      </w:r>
      <w:r>
        <w:rPr>
          <w:rFonts w:ascii="Gentium" w:hAnsi="Gentium"/>
          <w:color w:val="000000" w:themeColor="text1"/>
          <w:sz w:val="28"/>
          <w:szCs w:val="28"/>
        </w:rPr>
        <w:t>the Bible i</w:t>
      </w:r>
      <w:r w:rsidR="00E767C0" w:rsidRPr="00214E85">
        <w:rPr>
          <w:rFonts w:ascii="Gentium" w:hAnsi="Gentium"/>
          <w:color w:val="000000" w:themeColor="text1"/>
          <w:sz w:val="28"/>
          <w:szCs w:val="28"/>
        </w:rPr>
        <w:t xml:space="preserve">s also the guide for grateful living – the pathway </w:t>
      </w:r>
      <w:r w:rsidR="005B5A50" w:rsidRPr="00214E85">
        <w:rPr>
          <w:rFonts w:ascii="Gentium" w:hAnsi="Gentium"/>
          <w:color w:val="000000" w:themeColor="text1"/>
          <w:sz w:val="28"/>
          <w:szCs w:val="28"/>
        </w:rPr>
        <w:t>f</w:t>
      </w:r>
      <w:r w:rsidR="00E767C0" w:rsidRPr="00214E85">
        <w:rPr>
          <w:rFonts w:ascii="Gentium" w:hAnsi="Gentium"/>
          <w:color w:val="000000" w:themeColor="text1"/>
          <w:sz w:val="28"/>
          <w:szCs w:val="28"/>
        </w:rPr>
        <w:t xml:space="preserve">or the wonderful life that </w:t>
      </w:r>
      <w:r>
        <w:rPr>
          <w:rFonts w:ascii="Gentium" w:hAnsi="Gentium"/>
          <w:color w:val="000000" w:themeColor="text1"/>
          <w:sz w:val="28"/>
          <w:szCs w:val="28"/>
        </w:rPr>
        <w:t>is Christian obedience</w:t>
      </w:r>
      <w:r w:rsidR="00E767C0" w:rsidRPr="00214E85">
        <w:rPr>
          <w:rFonts w:ascii="Gentium" w:hAnsi="Gentium"/>
          <w:color w:val="000000" w:themeColor="text1"/>
          <w:sz w:val="28"/>
          <w:szCs w:val="28"/>
        </w:rPr>
        <w:t xml:space="preserve">. </w:t>
      </w:r>
    </w:p>
    <w:p w:rsidR="003B68FD" w:rsidRPr="008705AF" w:rsidRDefault="003B68FD" w:rsidP="003B68FD">
      <w:pPr>
        <w:rPr>
          <w:rFonts w:ascii="Gentium" w:hAnsi="Gentium"/>
          <w:color w:val="000000" w:themeColor="text1"/>
          <w:sz w:val="28"/>
          <w:szCs w:val="28"/>
        </w:rPr>
      </w:pPr>
    </w:p>
    <w:p w:rsidR="00C02BFD" w:rsidRPr="008705AF" w:rsidRDefault="001E2839" w:rsidP="00C02BFD">
      <w:pPr>
        <w:numPr>
          <w:ilvl w:val="1"/>
          <w:numId w:val="4"/>
        </w:numPr>
        <w:rPr>
          <w:rFonts w:ascii="Gentium" w:hAnsi="Gentium"/>
          <w:color w:val="000000" w:themeColor="text1"/>
          <w:sz w:val="28"/>
          <w:szCs w:val="28"/>
        </w:rPr>
      </w:pPr>
      <w:r>
        <w:rPr>
          <w:rFonts w:ascii="Gentium" w:hAnsi="Gentium"/>
          <w:color w:val="000000" w:themeColor="text1"/>
          <w:sz w:val="28"/>
          <w:szCs w:val="28"/>
        </w:rPr>
        <w:t xml:space="preserve">So that’s the character of God’s word.  But what v10 is about is </w:t>
      </w:r>
      <w:r w:rsidR="00C02BFD" w:rsidRPr="008705AF">
        <w:rPr>
          <w:rFonts w:ascii="Gentium" w:hAnsi="Gentium"/>
          <w:color w:val="000000" w:themeColor="text1"/>
          <w:sz w:val="28"/>
          <w:szCs w:val="28"/>
        </w:rPr>
        <w:t xml:space="preserve">the </w:t>
      </w:r>
      <w:r w:rsidR="00C02BFD" w:rsidRPr="008705AF">
        <w:rPr>
          <w:rFonts w:ascii="Gentium" w:hAnsi="Gentium"/>
          <w:b/>
          <w:i/>
          <w:color w:val="000000" w:themeColor="text1"/>
          <w:sz w:val="28"/>
          <w:szCs w:val="28"/>
        </w:rPr>
        <w:t>desirability</w:t>
      </w:r>
      <w:r w:rsidR="00C02BFD" w:rsidRPr="008705AF">
        <w:rPr>
          <w:rFonts w:ascii="Gentium" w:hAnsi="Gentium"/>
          <w:color w:val="000000" w:themeColor="text1"/>
          <w:sz w:val="28"/>
          <w:szCs w:val="28"/>
        </w:rPr>
        <w:t xml:space="preserve"> of God’s Word.</w:t>
      </w:r>
      <w:r w:rsidR="00AD6717" w:rsidRPr="008705AF">
        <w:rPr>
          <w:rFonts w:ascii="Gentium" w:hAnsi="Gentium"/>
          <w:color w:val="000000" w:themeColor="text1"/>
          <w:sz w:val="28"/>
          <w:szCs w:val="28"/>
        </w:rPr>
        <w:t xml:space="preserve">  “</w:t>
      </w:r>
      <w:r w:rsidR="00AD6717" w:rsidRPr="008705AF">
        <w:rPr>
          <w:rFonts w:ascii="Gentium" w:hAnsi="Gentium"/>
          <w:i/>
          <w:color w:val="000000" w:themeColor="text1"/>
          <w:sz w:val="28"/>
          <w:szCs w:val="28"/>
        </w:rPr>
        <w:t>More to be desired than gold, than much fine gold; sweeter also than honey and drippings of the honeycomb</w:t>
      </w:r>
      <w:r w:rsidR="00AD6717" w:rsidRPr="008705AF">
        <w:rPr>
          <w:rFonts w:ascii="Gentium" w:hAnsi="Gentium"/>
          <w:color w:val="000000" w:themeColor="text1"/>
          <w:sz w:val="28"/>
          <w:szCs w:val="28"/>
        </w:rPr>
        <w:t xml:space="preserve">.”  </w:t>
      </w:r>
      <w:r w:rsidR="003E7042">
        <w:rPr>
          <w:rFonts w:ascii="Gentium" w:hAnsi="Gentium"/>
          <w:color w:val="000000" w:themeColor="text1"/>
          <w:sz w:val="28"/>
          <w:szCs w:val="28"/>
        </w:rPr>
        <w:t>And I must ask you if</w:t>
      </w:r>
      <w:r w:rsidR="00AD6717" w:rsidRPr="008705AF">
        <w:rPr>
          <w:rFonts w:ascii="Gentium" w:hAnsi="Gentium"/>
          <w:color w:val="000000" w:themeColor="text1"/>
          <w:sz w:val="28"/>
          <w:szCs w:val="28"/>
        </w:rPr>
        <w:t xml:space="preserve"> that how you think about the Bible?  </w:t>
      </w:r>
    </w:p>
    <w:p w:rsidR="00C02BFD" w:rsidRPr="008705AF" w:rsidRDefault="00C02BFD" w:rsidP="00C02BFD">
      <w:pPr>
        <w:numPr>
          <w:ilvl w:val="2"/>
          <w:numId w:val="4"/>
        </w:numPr>
        <w:rPr>
          <w:rFonts w:ascii="Gentium" w:hAnsi="Gentium"/>
          <w:color w:val="000000" w:themeColor="text1"/>
          <w:sz w:val="28"/>
          <w:szCs w:val="28"/>
        </w:rPr>
      </w:pPr>
      <w:r w:rsidRPr="008705AF">
        <w:rPr>
          <w:rFonts w:ascii="Gentium" w:hAnsi="Gentium"/>
          <w:color w:val="000000" w:themeColor="text1"/>
          <w:sz w:val="28"/>
          <w:szCs w:val="28"/>
        </w:rPr>
        <w:t>William Tyndale</w:t>
      </w:r>
      <w:r w:rsidR="00551F5A" w:rsidRPr="008705AF">
        <w:rPr>
          <w:rFonts w:ascii="Gentium" w:hAnsi="Gentium"/>
          <w:color w:val="000000" w:themeColor="text1"/>
          <w:sz w:val="28"/>
          <w:szCs w:val="28"/>
        </w:rPr>
        <w:t xml:space="preserve"> translated the Bible into English.</w:t>
      </w:r>
      <w:r w:rsidRPr="008705AF">
        <w:rPr>
          <w:rFonts w:ascii="Gentium" w:hAnsi="Gentium"/>
          <w:color w:val="000000" w:themeColor="text1"/>
          <w:sz w:val="28"/>
          <w:szCs w:val="28"/>
        </w:rPr>
        <w:t xml:space="preserve"> </w:t>
      </w:r>
      <w:r w:rsidR="00551F5A" w:rsidRPr="008705AF">
        <w:rPr>
          <w:rFonts w:ascii="Gentium" w:hAnsi="Gentium"/>
          <w:color w:val="000000" w:themeColor="text1"/>
          <w:sz w:val="28"/>
          <w:szCs w:val="28"/>
        </w:rPr>
        <w:t xml:space="preserve">  At one time he was </w:t>
      </w:r>
      <w:r w:rsidRPr="008705AF">
        <w:rPr>
          <w:rFonts w:ascii="Gentium" w:hAnsi="Gentium"/>
          <w:color w:val="000000" w:themeColor="text1"/>
          <w:sz w:val="28"/>
          <w:szCs w:val="28"/>
        </w:rPr>
        <w:t>in prison</w:t>
      </w:r>
      <w:r w:rsidR="00551F5A" w:rsidRPr="008705AF">
        <w:rPr>
          <w:rFonts w:ascii="Gentium" w:hAnsi="Gentium"/>
          <w:color w:val="000000" w:themeColor="text1"/>
          <w:sz w:val="28"/>
          <w:szCs w:val="28"/>
        </w:rPr>
        <w:t xml:space="preserve">.  He wrote a letter to his jailer.  He said, May I please have a </w:t>
      </w:r>
      <w:r w:rsidRPr="008705AF">
        <w:rPr>
          <w:rFonts w:ascii="Gentium" w:hAnsi="Gentium"/>
          <w:color w:val="000000" w:themeColor="text1"/>
          <w:sz w:val="28"/>
          <w:szCs w:val="28"/>
        </w:rPr>
        <w:t xml:space="preserve">cap, </w:t>
      </w:r>
      <w:r w:rsidR="00551F5A" w:rsidRPr="008705AF">
        <w:rPr>
          <w:rFonts w:ascii="Gentium" w:hAnsi="Gentium"/>
          <w:color w:val="000000" w:themeColor="text1"/>
          <w:sz w:val="28"/>
          <w:szCs w:val="28"/>
        </w:rPr>
        <w:t xml:space="preserve">a </w:t>
      </w:r>
      <w:r w:rsidRPr="008705AF">
        <w:rPr>
          <w:rFonts w:ascii="Gentium" w:hAnsi="Gentium"/>
          <w:color w:val="000000" w:themeColor="text1"/>
          <w:sz w:val="28"/>
          <w:szCs w:val="28"/>
        </w:rPr>
        <w:t xml:space="preserve">coat, </w:t>
      </w:r>
      <w:r w:rsidR="00551F5A" w:rsidRPr="008705AF">
        <w:rPr>
          <w:rFonts w:ascii="Gentium" w:hAnsi="Gentium"/>
          <w:color w:val="000000" w:themeColor="text1"/>
          <w:sz w:val="28"/>
          <w:szCs w:val="28"/>
        </w:rPr>
        <w:t xml:space="preserve">a </w:t>
      </w:r>
      <w:r w:rsidRPr="008705AF">
        <w:rPr>
          <w:rFonts w:ascii="Gentium" w:hAnsi="Gentium"/>
          <w:color w:val="000000" w:themeColor="text1"/>
          <w:sz w:val="28"/>
          <w:szCs w:val="28"/>
        </w:rPr>
        <w:t xml:space="preserve">patch, </w:t>
      </w:r>
      <w:r w:rsidR="00551F5A" w:rsidRPr="008705AF">
        <w:rPr>
          <w:rFonts w:ascii="Gentium" w:hAnsi="Gentium"/>
          <w:color w:val="000000" w:themeColor="text1"/>
          <w:sz w:val="28"/>
          <w:szCs w:val="28"/>
        </w:rPr>
        <w:t xml:space="preserve">and </w:t>
      </w:r>
      <w:r w:rsidRPr="008705AF">
        <w:rPr>
          <w:rFonts w:ascii="Gentium" w:hAnsi="Gentium"/>
          <w:color w:val="000000" w:themeColor="text1"/>
          <w:sz w:val="28"/>
          <w:szCs w:val="28"/>
        </w:rPr>
        <w:t xml:space="preserve">lamp, but above all, I entreat and beseech you to </w:t>
      </w:r>
      <w:r w:rsidRPr="00DC1245">
        <w:rPr>
          <w:rFonts w:ascii="Gentium" w:hAnsi="Gentium"/>
          <w:i/>
          <w:color w:val="000000" w:themeColor="text1"/>
          <w:sz w:val="28"/>
          <w:szCs w:val="28"/>
        </w:rPr>
        <w:t>kindly give me my Hebrew Bible</w:t>
      </w:r>
      <w:r w:rsidRPr="008705AF">
        <w:rPr>
          <w:rFonts w:ascii="Gentium" w:hAnsi="Gentium"/>
          <w:color w:val="000000" w:themeColor="text1"/>
          <w:sz w:val="28"/>
          <w:szCs w:val="28"/>
        </w:rPr>
        <w:t>!</w:t>
      </w:r>
    </w:p>
    <w:p w:rsidR="00C02BFD" w:rsidRPr="008705AF" w:rsidRDefault="00DC1245" w:rsidP="00C02BFD">
      <w:pPr>
        <w:numPr>
          <w:ilvl w:val="2"/>
          <w:numId w:val="4"/>
        </w:numPr>
        <w:rPr>
          <w:rFonts w:ascii="Gentium" w:hAnsi="Gentium"/>
          <w:color w:val="000000" w:themeColor="text1"/>
          <w:sz w:val="28"/>
          <w:szCs w:val="28"/>
        </w:rPr>
      </w:pPr>
      <w:r>
        <w:rPr>
          <w:rFonts w:ascii="Gentium" w:hAnsi="Gentium"/>
          <w:color w:val="000000" w:themeColor="text1"/>
          <w:sz w:val="28"/>
          <w:szCs w:val="28"/>
        </w:rPr>
        <w:t xml:space="preserve">I know that I have often excused my own lack of Bible reading with a lack of time.  And I hear many other people offer the same excuse.  </w:t>
      </w:r>
      <w:r w:rsidR="00CD5D81">
        <w:rPr>
          <w:rFonts w:ascii="Gentium" w:hAnsi="Gentium"/>
          <w:color w:val="000000" w:themeColor="text1"/>
          <w:sz w:val="28"/>
          <w:szCs w:val="28"/>
        </w:rPr>
        <w:t xml:space="preserve">I </w:t>
      </w:r>
      <w:r>
        <w:rPr>
          <w:rFonts w:ascii="Gentium" w:hAnsi="Gentium"/>
          <w:color w:val="000000" w:themeColor="text1"/>
          <w:sz w:val="28"/>
          <w:szCs w:val="28"/>
        </w:rPr>
        <w:t xml:space="preserve">just can’t find </w:t>
      </w:r>
      <w:r w:rsidR="00CD5D81">
        <w:rPr>
          <w:rFonts w:ascii="Gentium" w:hAnsi="Gentium"/>
          <w:color w:val="000000" w:themeColor="text1"/>
          <w:sz w:val="28"/>
          <w:szCs w:val="28"/>
        </w:rPr>
        <w:t xml:space="preserve">time to read the Bible.  </w:t>
      </w:r>
      <w:r>
        <w:rPr>
          <w:rFonts w:ascii="Gentium" w:hAnsi="Gentium"/>
          <w:color w:val="000000" w:themeColor="text1"/>
          <w:sz w:val="28"/>
          <w:szCs w:val="28"/>
        </w:rPr>
        <w:t xml:space="preserve">I heard an interview recently with the </w:t>
      </w:r>
      <w:r w:rsidR="00AD6717" w:rsidRPr="008705AF">
        <w:rPr>
          <w:rFonts w:ascii="Gentium" w:hAnsi="Gentium"/>
          <w:color w:val="000000" w:themeColor="text1"/>
          <w:sz w:val="28"/>
          <w:szCs w:val="28"/>
        </w:rPr>
        <w:t xml:space="preserve">CEO of </w:t>
      </w:r>
      <w:r w:rsidR="00C02BFD" w:rsidRPr="008705AF">
        <w:rPr>
          <w:rFonts w:ascii="Gentium" w:hAnsi="Gentium"/>
          <w:color w:val="000000" w:themeColor="text1"/>
          <w:sz w:val="28"/>
          <w:szCs w:val="28"/>
        </w:rPr>
        <w:t>Netflix</w:t>
      </w:r>
      <w:r w:rsidR="00AD6717" w:rsidRPr="008705AF">
        <w:rPr>
          <w:rFonts w:ascii="Gentium" w:hAnsi="Gentium"/>
          <w:color w:val="000000" w:themeColor="text1"/>
          <w:sz w:val="28"/>
          <w:szCs w:val="28"/>
        </w:rPr>
        <w:t xml:space="preserve">.  </w:t>
      </w:r>
      <w:r>
        <w:rPr>
          <w:rFonts w:ascii="Gentium" w:hAnsi="Gentium"/>
          <w:color w:val="000000" w:themeColor="text1"/>
          <w:sz w:val="28"/>
          <w:szCs w:val="28"/>
        </w:rPr>
        <w:t xml:space="preserve">He was asked about the competition.  His surprising reply was not Youtube or Amazon Prime but </w:t>
      </w:r>
      <w:r w:rsidR="00C02BFD" w:rsidRPr="008705AF">
        <w:rPr>
          <w:rFonts w:ascii="Gentium" w:hAnsi="Gentium"/>
          <w:color w:val="000000" w:themeColor="text1"/>
          <w:sz w:val="28"/>
          <w:szCs w:val="28"/>
        </w:rPr>
        <w:t>sleep.</w:t>
      </w:r>
      <w:r>
        <w:rPr>
          <w:rFonts w:ascii="Gentium" w:hAnsi="Gentium"/>
          <w:color w:val="000000" w:themeColor="text1"/>
          <w:sz w:val="28"/>
          <w:szCs w:val="28"/>
        </w:rPr>
        <w:t xml:space="preserve">  They provide so much content, in every style you can imagine, and whole series are made available straight away, that the only think that stops people watching Netflix is the need to sleep.  One more episode.  We do find time for the things we desire.  God’s Word should be desirable to every believer!</w:t>
      </w:r>
      <w:r w:rsidR="00AD6717" w:rsidRPr="008705AF">
        <w:rPr>
          <w:rFonts w:ascii="Gentium" w:hAnsi="Gentium"/>
          <w:color w:val="000000" w:themeColor="text1"/>
          <w:sz w:val="28"/>
          <w:szCs w:val="28"/>
        </w:rPr>
        <w:t xml:space="preserve">  </w:t>
      </w:r>
    </w:p>
    <w:p w:rsidR="00CC523F" w:rsidRPr="008705AF" w:rsidRDefault="00CC523F" w:rsidP="00D77E47">
      <w:pPr>
        <w:rPr>
          <w:rFonts w:ascii="Gentium" w:hAnsi="Gentium"/>
          <w:color w:val="000000" w:themeColor="text1"/>
          <w:sz w:val="28"/>
          <w:szCs w:val="28"/>
        </w:rPr>
      </w:pPr>
    </w:p>
    <w:p w:rsidR="00D77E47" w:rsidRPr="008705AF" w:rsidRDefault="00DC1245" w:rsidP="00F35172">
      <w:pPr>
        <w:numPr>
          <w:ilvl w:val="0"/>
          <w:numId w:val="4"/>
        </w:numPr>
        <w:pBdr>
          <w:top w:val="single" w:sz="4" w:space="1" w:color="auto"/>
          <w:left w:val="single" w:sz="4" w:space="4" w:color="auto"/>
          <w:bottom w:val="single" w:sz="4" w:space="1" w:color="auto"/>
          <w:right w:val="single" w:sz="4" w:space="4" w:color="auto"/>
        </w:pBdr>
        <w:rPr>
          <w:rFonts w:ascii="Gentium" w:hAnsi="Gentium"/>
          <w:color w:val="000000" w:themeColor="text1"/>
          <w:sz w:val="28"/>
          <w:szCs w:val="28"/>
        </w:rPr>
      </w:pPr>
      <w:r>
        <w:rPr>
          <w:rFonts w:ascii="Gentium" w:hAnsi="Gentium"/>
          <w:color w:val="000000" w:themeColor="text1"/>
          <w:sz w:val="28"/>
          <w:szCs w:val="28"/>
        </w:rPr>
        <w:t xml:space="preserve"> And why it should be so desirable to us is because of what the Psalmist says </w:t>
      </w:r>
      <w:r w:rsidR="00B30E7C" w:rsidRPr="008705AF">
        <w:rPr>
          <w:rFonts w:ascii="Gentium" w:hAnsi="Gentium"/>
          <w:color w:val="000000" w:themeColor="text1"/>
          <w:sz w:val="28"/>
          <w:szCs w:val="28"/>
        </w:rPr>
        <w:t xml:space="preserve">about </w:t>
      </w:r>
      <w:proofErr w:type="gramStart"/>
      <w:r w:rsidR="00D77E47" w:rsidRPr="008705AF">
        <w:rPr>
          <w:rFonts w:ascii="Gentium" w:hAnsi="Gentium"/>
          <w:color w:val="000000" w:themeColor="text1"/>
          <w:sz w:val="28"/>
          <w:szCs w:val="28"/>
        </w:rPr>
        <w:t>What</w:t>
      </w:r>
      <w:proofErr w:type="gramEnd"/>
      <w:r w:rsidR="00D77E47" w:rsidRPr="008705AF">
        <w:rPr>
          <w:rFonts w:ascii="Gentium" w:hAnsi="Gentium"/>
          <w:color w:val="000000" w:themeColor="text1"/>
          <w:sz w:val="28"/>
          <w:szCs w:val="28"/>
        </w:rPr>
        <w:t xml:space="preserve"> we should </w:t>
      </w:r>
      <w:r w:rsidR="00D77E47" w:rsidRPr="008705AF">
        <w:rPr>
          <w:rFonts w:ascii="Gentium" w:hAnsi="Gentium"/>
          <w:b/>
          <w:caps/>
          <w:color w:val="000000" w:themeColor="text1"/>
          <w:sz w:val="28"/>
          <w:szCs w:val="28"/>
        </w:rPr>
        <w:t>say</w:t>
      </w:r>
      <w:r w:rsidR="00D77E47" w:rsidRPr="008705AF">
        <w:rPr>
          <w:rFonts w:ascii="Gentium" w:hAnsi="Gentium"/>
          <w:color w:val="000000" w:themeColor="text1"/>
          <w:sz w:val="28"/>
          <w:szCs w:val="28"/>
        </w:rPr>
        <w:t xml:space="preserve"> </w:t>
      </w:r>
      <w:r w:rsidR="00B30E7C" w:rsidRPr="008705AF">
        <w:rPr>
          <w:rFonts w:ascii="Gentium" w:hAnsi="Gentium"/>
          <w:color w:val="000000" w:themeColor="text1"/>
          <w:sz w:val="28"/>
          <w:szCs w:val="28"/>
        </w:rPr>
        <w:t xml:space="preserve">in </w:t>
      </w:r>
      <w:r w:rsidR="00A03AD7">
        <w:rPr>
          <w:rFonts w:ascii="Gentium" w:hAnsi="Gentium"/>
          <w:color w:val="000000" w:themeColor="text1"/>
          <w:sz w:val="28"/>
          <w:szCs w:val="28"/>
        </w:rPr>
        <w:t>vv11-14, our third and last point.</w:t>
      </w:r>
    </w:p>
    <w:p w:rsidR="00B60352" w:rsidRPr="008705AF" w:rsidRDefault="00B60352" w:rsidP="00B60352">
      <w:pPr>
        <w:rPr>
          <w:rFonts w:ascii="Gentium" w:hAnsi="Gentium"/>
          <w:color w:val="000000" w:themeColor="text1"/>
          <w:sz w:val="28"/>
          <w:szCs w:val="28"/>
        </w:rPr>
      </w:pPr>
    </w:p>
    <w:p w:rsidR="002460CF" w:rsidRPr="00A84DFD" w:rsidRDefault="001A3B6F" w:rsidP="00A84DFD">
      <w:pPr>
        <w:numPr>
          <w:ilvl w:val="1"/>
          <w:numId w:val="4"/>
        </w:numPr>
        <w:rPr>
          <w:rFonts w:ascii="Gentium" w:hAnsi="Gentium"/>
          <w:color w:val="000000" w:themeColor="text1"/>
          <w:sz w:val="28"/>
          <w:szCs w:val="28"/>
        </w:rPr>
      </w:pPr>
      <w:r>
        <w:rPr>
          <w:rFonts w:ascii="Gentium" w:hAnsi="Gentium"/>
          <w:color w:val="000000" w:themeColor="text1"/>
          <w:sz w:val="28"/>
          <w:szCs w:val="28"/>
        </w:rPr>
        <w:t xml:space="preserve">I told you before that there are </w:t>
      </w:r>
      <w:r w:rsidR="00A03AD7">
        <w:rPr>
          <w:rFonts w:ascii="Gentium" w:hAnsi="Gentium"/>
          <w:color w:val="000000" w:themeColor="text1"/>
          <w:sz w:val="28"/>
          <w:szCs w:val="28"/>
        </w:rPr>
        <w:t>six</w:t>
      </w:r>
      <w:r>
        <w:rPr>
          <w:rFonts w:ascii="Gentium" w:hAnsi="Gentium"/>
          <w:color w:val="000000" w:themeColor="text1"/>
          <w:sz w:val="28"/>
          <w:szCs w:val="28"/>
        </w:rPr>
        <w:t xml:space="preserve"> mentions of the </w:t>
      </w:r>
      <w:r w:rsidRPr="00D12C08">
        <w:rPr>
          <w:rFonts w:ascii="Gentium" w:hAnsi="Gentium"/>
          <w:color w:val="000000" w:themeColor="text1"/>
          <w:sz w:val="28"/>
          <w:szCs w:val="28"/>
        </w:rPr>
        <w:t>Lord’s</w:t>
      </w:r>
      <w:r>
        <w:rPr>
          <w:rFonts w:ascii="Gentium" w:hAnsi="Gentium"/>
          <w:color w:val="000000" w:themeColor="text1"/>
          <w:sz w:val="28"/>
          <w:szCs w:val="28"/>
        </w:rPr>
        <w:t xml:space="preserve"> name in vv7-10.  And in the Bible, </w:t>
      </w:r>
      <w:r w:rsidR="00A03AD7">
        <w:rPr>
          <w:rFonts w:ascii="Gentium" w:hAnsi="Gentium"/>
          <w:color w:val="000000" w:themeColor="text1"/>
          <w:sz w:val="28"/>
          <w:szCs w:val="28"/>
        </w:rPr>
        <w:t>six</w:t>
      </w:r>
      <w:r>
        <w:rPr>
          <w:rFonts w:ascii="Gentium" w:hAnsi="Gentium"/>
          <w:color w:val="000000" w:themeColor="text1"/>
          <w:sz w:val="28"/>
          <w:szCs w:val="28"/>
        </w:rPr>
        <w:t xml:space="preserve"> usually leaves us waiting for number </w:t>
      </w:r>
      <w:r w:rsidR="00A03AD7">
        <w:rPr>
          <w:rFonts w:ascii="Gentium" w:hAnsi="Gentium"/>
          <w:color w:val="000000" w:themeColor="text1"/>
          <w:sz w:val="28"/>
          <w:szCs w:val="28"/>
        </w:rPr>
        <w:t>seven - t</w:t>
      </w:r>
      <w:r>
        <w:rPr>
          <w:rFonts w:ascii="Gentium" w:hAnsi="Gentium"/>
          <w:color w:val="000000" w:themeColor="text1"/>
          <w:sz w:val="28"/>
          <w:szCs w:val="28"/>
        </w:rPr>
        <w:t xml:space="preserve">he number of perfection.  And </w:t>
      </w:r>
      <w:r>
        <w:rPr>
          <w:rFonts w:ascii="Gentium" w:hAnsi="Gentium"/>
          <w:color w:val="000000" w:themeColor="text1"/>
          <w:sz w:val="28"/>
          <w:szCs w:val="28"/>
        </w:rPr>
        <w:lastRenderedPageBreak/>
        <w:t xml:space="preserve">we have </w:t>
      </w:r>
      <w:r w:rsidR="00A03AD7">
        <w:rPr>
          <w:rFonts w:ascii="Gentium" w:hAnsi="Gentium"/>
          <w:color w:val="000000" w:themeColor="text1"/>
          <w:sz w:val="28"/>
          <w:szCs w:val="28"/>
        </w:rPr>
        <w:t>that</w:t>
      </w:r>
      <w:r>
        <w:rPr>
          <w:rFonts w:ascii="Gentium" w:hAnsi="Gentium"/>
          <w:color w:val="000000" w:themeColor="text1"/>
          <w:sz w:val="28"/>
          <w:szCs w:val="28"/>
        </w:rPr>
        <w:t xml:space="preserve"> seventh use of the Lord’s name in </w:t>
      </w:r>
      <w:r w:rsidR="0095668D" w:rsidRPr="008705AF">
        <w:rPr>
          <w:rFonts w:ascii="Gentium" w:hAnsi="Gentium"/>
          <w:color w:val="000000" w:themeColor="text1"/>
          <w:sz w:val="28"/>
          <w:szCs w:val="28"/>
        </w:rPr>
        <w:t>v1</w:t>
      </w:r>
      <w:r w:rsidR="00BB48D3" w:rsidRPr="008705AF">
        <w:rPr>
          <w:rFonts w:ascii="Gentium" w:hAnsi="Gentium"/>
          <w:color w:val="000000" w:themeColor="text1"/>
          <w:sz w:val="28"/>
          <w:szCs w:val="28"/>
        </w:rPr>
        <w:t>4</w:t>
      </w:r>
      <w:r w:rsidR="0095668D" w:rsidRPr="008705AF">
        <w:rPr>
          <w:rFonts w:ascii="Gentium" w:hAnsi="Gentium"/>
          <w:color w:val="000000" w:themeColor="text1"/>
          <w:sz w:val="28"/>
          <w:szCs w:val="28"/>
        </w:rPr>
        <w:t xml:space="preserve">.  </w:t>
      </w:r>
      <w:r w:rsidR="00D12C08">
        <w:rPr>
          <w:rFonts w:ascii="Gentium" w:hAnsi="Gentium"/>
          <w:color w:val="000000" w:themeColor="text1"/>
          <w:sz w:val="28"/>
          <w:szCs w:val="28"/>
        </w:rPr>
        <w:t>I</w:t>
      </w:r>
      <w:r>
        <w:rPr>
          <w:rFonts w:ascii="Gentium" w:hAnsi="Gentium"/>
          <w:color w:val="000000" w:themeColor="text1"/>
          <w:sz w:val="28"/>
          <w:szCs w:val="28"/>
        </w:rPr>
        <w:t>t is the Psalmist’s p</w:t>
      </w:r>
      <w:r w:rsidR="0095668D" w:rsidRPr="008705AF">
        <w:rPr>
          <w:rFonts w:ascii="Gentium" w:hAnsi="Gentium"/>
          <w:color w:val="000000" w:themeColor="text1"/>
          <w:sz w:val="28"/>
          <w:szCs w:val="28"/>
        </w:rPr>
        <w:t xml:space="preserve">rofession of faith!  </w:t>
      </w:r>
      <w:r>
        <w:rPr>
          <w:rFonts w:ascii="Gentium" w:hAnsi="Gentium"/>
          <w:color w:val="000000" w:themeColor="text1"/>
          <w:sz w:val="28"/>
          <w:szCs w:val="28"/>
        </w:rPr>
        <w:t xml:space="preserve">“O </w:t>
      </w:r>
      <w:r w:rsidR="0095668D" w:rsidRPr="008705AF">
        <w:rPr>
          <w:rFonts w:ascii="Gentium" w:hAnsi="Gentium"/>
          <w:color w:val="000000" w:themeColor="text1"/>
          <w:sz w:val="28"/>
          <w:szCs w:val="28"/>
        </w:rPr>
        <w:t>LORD</w:t>
      </w:r>
      <w:r>
        <w:rPr>
          <w:rFonts w:ascii="Gentium" w:hAnsi="Gentium"/>
          <w:color w:val="000000" w:themeColor="text1"/>
          <w:sz w:val="28"/>
          <w:szCs w:val="28"/>
        </w:rPr>
        <w:t>, my rock and my redeemer.”</w:t>
      </w:r>
      <w:r w:rsidR="00BB48D3" w:rsidRPr="008705AF">
        <w:rPr>
          <w:rFonts w:ascii="Gentium" w:hAnsi="Gentium"/>
          <w:color w:val="000000" w:themeColor="text1"/>
          <w:sz w:val="28"/>
          <w:szCs w:val="28"/>
        </w:rPr>
        <w:t xml:space="preserve">  But how does the Psalmist get </w:t>
      </w:r>
      <w:r>
        <w:rPr>
          <w:rFonts w:ascii="Gentium" w:hAnsi="Gentium"/>
          <w:color w:val="000000" w:themeColor="text1"/>
          <w:sz w:val="28"/>
          <w:szCs w:val="28"/>
        </w:rPr>
        <w:t xml:space="preserve">to his profession of faith?  How does God’s revelation of Himself get anyone to a profession of faith?  </w:t>
      </w:r>
      <w:r w:rsidR="00D12C08" w:rsidRPr="00A84DFD">
        <w:rPr>
          <w:rFonts w:ascii="Gentium" w:hAnsi="Gentium"/>
          <w:color w:val="000000" w:themeColor="text1"/>
          <w:sz w:val="28"/>
          <w:szCs w:val="28"/>
          <w:lang w:val="en-US" w:eastAsia="en-NZ" w:bidi="he-IL"/>
        </w:rPr>
        <w:t xml:space="preserve">Well, in </w:t>
      </w:r>
      <w:r w:rsidR="00BB48D3" w:rsidRPr="00A84DFD">
        <w:rPr>
          <w:rFonts w:ascii="Gentium" w:hAnsi="Gentium" w:cs="Gentium"/>
          <w:b/>
          <w:bCs/>
          <w:color w:val="000000" w:themeColor="text1"/>
          <w:sz w:val="28"/>
          <w:szCs w:val="28"/>
          <w:lang w:val="en-US" w:eastAsia="en-NZ" w:bidi="he-IL"/>
        </w:rPr>
        <w:t>2 Timothy 3:14-15</w:t>
      </w:r>
      <w:r w:rsidR="002460CF" w:rsidRPr="00A84DFD">
        <w:rPr>
          <w:rFonts w:ascii="Gentium" w:hAnsi="Gentium" w:cs="Gentium"/>
          <w:bCs/>
          <w:color w:val="000000" w:themeColor="text1"/>
          <w:sz w:val="28"/>
          <w:szCs w:val="28"/>
          <w:lang w:val="en-US" w:eastAsia="en-NZ" w:bidi="he-IL"/>
        </w:rPr>
        <w:t xml:space="preserve">, </w:t>
      </w:r>
      <w:r w:rsidR="00B8293C" w:rsidRPr="00A84DFD">
        <w:rPr>
          <w:rFonts w:ascii="Gentium" w:hAnsi="Gentium" w:cs="Gentium"/>
          <w:bCs/>
          <w:color w:val="000000" w:themeColor="text1"/>
          <w:sz w:val="28"/>
          <w:szCs w:val="28"/>
          <w:lang w:val="en-US" w:eastAsia="en-NZ" w:bidi="he-IL"/>
        </w:rPr>
        <w:t>the Apostle Paul described the Bible as “</w:t>
      </w:r>
      <w:r w:rsidR="00BB48D3" w:rsidRPr="00A84DFD">
        <w:rPr>
          <w:rFonts w:ascii="Gentium" w:hAnsi="Gentium"/>
          <w:i/>
          <w:color w:val="000000" w:themeColor="text1"/>
          <w:sz w:val="28"/>
          <w:szCs w:val="28"/>
          <w:lang w:val="en-US" w:eastAsia="en-NZ" w:bidi="he-IL"/>
        </w:rPr>
        <w:t>able to make you wise for salvation through faith in Christ Jesus</w:t>
      </w:r>
      <w:r w:rsidR="00BB48D3" w:rsidRPr="00A84DFD">
        <w:rPr>
          <w:rFonts w:ascii="Gentium" w:hAnsi="Gentium"/>
          <w:color w:val="000000" w:themeColor="text1"/>
          <w:sz w:val="28"/>
          <w:szCs w:val="28"/>
          <w:lang w:val="en-US" w:eastAsia="en-NZ" w:bidi="he-IL"/>
        </w:rPr>
        <w:t>.</w:t>
      </w:r>
      <w:r w:rsidR="002460CF" w:rsidRPr="00A84DFD">
        <w:rPr>
          <w:rFonts w:ascii="Gentium" w:hAnsi="Gentium"/>
          <w:color w:val="000000" w:themeColor="text1"/>
          <w:sz w:val="28"/>
          <w:szCs w:val="28"/>
          <w:lang w:val="en-US" w:eastAsia="en-NZ" w:bidi="he-IL"/>
        </w:rPr>
        <w:t>”</w:t>
      </w:r>
      <w:r w:rsidR="00B60352" w:rsidRPr="00A84DFD">
        <w:rPr>
          <w:rFonts w:ascii="Gentium" w:hAnsi="Gentium"/>
          <w:color w:val="000000" w:themeColor="text1"/>
          <w:sz w:val="28"/>
          <w:szCs w:val="28"/>
          <w:lang w:val="en-US" w:eastAsia="en-NZ" w:bidi="he-IL"/>
        </w:rPr>
        <w:t xml:space="preserve">  </w:t>
      </w:r>
      <w:r w:rsidR="00B8293C" w:rsidRPr="00A84DFD">
        <w:rPr>
          <w:rFonts w:ascii="Gentium" w:hAnsi="Gentium"/>
          <w:color w:val="000000" w:themeColor="text1"/>
          <w:sz w:val="28"/>
          <w:szCs w:val="28"/>
          <w:lang w:val="en-US" w:eastAsia="en-NZ" w:bidi="he-IL"/>
        </w:rPr>
        <w:t xml:space="preserve">And </w:t>
      </w:r>
      <w:r w:rsidR="00D12C08" w:rsidRPr="00A84DFD">
        <w:rPr>
          <w:rFonts w:ascii="Gentium" w:hAnsi="Gentium"/>
          <w:color w:val="000000" w:themeColor="text1"/>
          <w:sz w:val="28"/>
          <w:szCs w:val="28"/>
          <w:lang w:val="en-US" w:eastAsia="en-NZ" w:bidi="he-IL"/>
        </w:rPr>
        <w:t>it does this b</w:t>
      </w:r>
      <w:r w:rsidR="00B8293C" w:rsidRPr="00A84DFD">
        <w:rPr>
          <w:rFonts w:ascii="Gentium" w:hAnsi="Gentium"/>
          <w:color w:val="000000" w:themeColor="text1"/>
          <w:sz w:val="28"/>
          <w:szCs w:val="28"/>
          <w:lang w:val="en-US" w:eastAsia="en-NZ" w:bidi="he-IL"/>
        </w:rPr>
        <w:t xml:space="preserve">ecause it is through the preaching of the gospel that the Holy Spirit brings sinners to </w:t>
      </w:r>
      <w:r w:rsidR="00D12C08" w:rsidRPr="00A84DFD">
        <w:rPr>
          <w:rFonts w:ascii="Gentium" w:hAnsi="Gentium"/>
          <w:color w:val="000000" w:themeColor="text1"/>
          <w:sz w:val="28"/>
          <w:szCs w:val="28"/>
          <w:lang w:val="en-US" w:eastAsia="en-NZ" w:bidi="he-IL"/>
        </w:rPr>
        <w:t>a</w:t>
      </w:r>
      <w:r w:rsidR="00B8293C" w:rsidRPr="00A84DFD">
        <w:rPr>
          <w:rFonts w:ascii="Gentium" w:hAnsi="Gentium"/>
          <w:color w:val="000000" w:themeColor="text1"/>
          <w:sz w:val="28"/>
          <w:szCs w:val="28"/>
          <w:lang w:val="en-US" w:eastAsia="en-NZ" w:bidi="he-IL"/>
        </w:rPr>
        <w:t xml:space="preserve">n understanding </w:t>
      </w:r>
      <w:r w:rsidR="00D12C08" w:rsidRPr="00A84DFD">
        <w:rPr>
          <w:rFonts w:ascii="Gentium" w:hAnsi="Gentium"/>
          <w:color w:val="000000" w:themeColor="text1"/>
          <w:sz w:val="28"/>
          <w:szCs w:val="28"/>
          <w:lang w:val="en-US" w:eastAsia="en-NZ" w:bidi="he-IL"/>
        </w:rPr>
        <w:t xml:space="preserve">of </w:t>
      </w:r>
      <w:r w:rsidR="00B8293C" w:rsidRPr="00A84DFD">
        <w:rPr>
          <w:rFonts w:ascii="Gentium" w:hAnsi="Gentium"/>
          <w:color w:val="000000" w:themeColor="text1"/>
          <w:sz w:val="28"/>
          <w:szCs w:val="28"/>
          <w:lang w:val="en-US" w:eastAsia="en-NZ" w:bidi="he-IL"/>
        </w:rPr>
        <w:t>their sin and guilt and their need for salvation in Christ.  And it is those two things together that are God’s special revelation – the preaching of the gospel and the inward work of the Holy Spirit that reveal God in Jesus Christ</w:t>
      </w:r>
      <w:r w:rsidR="00A84DFD">
        <w:rPr>
          <w:rFonts w:ascii="Gentium" w:hAnsi="Gentium"/>
          <w:color w:val="000000" w:themeColor="text1"/>
          <w:sz w:val="28"/>
          <w:szCs w:val="28"/>
        </w:rPr>
        <w:t xml:space="preserve">.  </w:t>
      </w:r>
      <w:r w:rsidR="00B8293C" w:rsidRPr="00A84DFD">
        <w:rPr>
          <w:rFonts w:ascii="Gentium" w:hAnsi="Gentium"/>
          <w:color w:val="000000" w:themeColor="text1"/>
          <w:sz w:val="28"/>
          <w:szCs w:val="28"/>
          <w:lang w:val="en-US" w:eastAsia="en-NZ" w:bidi="he-IL"/>
        </w:rPr>
        <w:t>Look how this worked with the Psalmist:</w:t>
      </w:r>
    </w:p>
    <w:p w:rsidR="00986ECB" w:rsidRPr="00986ECB" w:rsidRDefault="00B8293C" w:rsidP="00A84DFD">
      <w:pPr>
        <w:numPr>
          <w:ilvl w:val="2"/>
          <w:numId w:val="4"/>
        </w:numPr>
        <w:rPr>
          <w:rFonts w:ascii="Gentium" w:hAnsi="Gentium"/>
          <w:color w:val="000000" w:themeColor="text1"/>
          <w:sz w:val="28"/>
          <w:szCs w:val="28"/>
        </w:rPr>
      </w:pPr>
      <w:r>
        <w:rPr>
          <w:rFonts w:ascii="Gentium" w:hAnsi="Gentium" w:cs="Gentium"/>
          <w:bCs/>
          <w:color w:val="000000" w:themeColor="text1"/>
          <w:sz w:val="28"/>
          <w:szCs w:val="28"/>
          <w:lang w:val="en-US" w:eastAsia="en-NZ" w:bidi="he-IL"/>
        </w:rPr>
        <w:t>Having spoken about the character and desirability of God’s laws and precepts and rules, the Psalmist says inv</w:t>
      </w:r>
      <w:r w:rsidR="002460CF" w:rsidRPr="008705AF">
        <w:rPr>
          <w:rFonts w:ascii="Gentium" w:hAnsi="Gentium" w:cs="Gentium"/>
          <w:bCs/>
          <w:color w:val="000000" w:themeColor="text1"/>
          <w:sz w:val="28"/>
          <w:szCs w:val="28"/>
          <w:lang w:val="en-US" w:eastAsia="en-NZ" w:bidi="he-IL"/>
        </w:rPr>
        <w:t>11 – “</w:t>
      </w:r>
      <w:r w:rsidR="00BB48D3" w:rsidRPr="00B8293C">
        <w:rPr>
          <w:rFonts w:ascii="Gentium" w:hAnsi="Gentium" w:cs="Gentium"/>
          <w:bCs/>
          <w:i/>
          <w:color w:val="000000" w:themeColor="text1"/>
          <w:sz w:val="28"/>
          <w:szCs w:val="28"/>
          <w:lang w:val="en-US" w:eastAsia="en-NZ" w:bidi="he-IL"/>
        </w:rPr>
        <w:t>by them is yo</w:t>
      </w:r>
      <w:r w:rsidR="002460CF" w:rsidRPr="00B8293C">
        <w:rPr>
          <w:rFonts w:ascii="Gentium" w:hAnsi="Gentium" w:cs="Gentium"/>
          <w:bCs/>
          <w:i/>
          <w:color w:val="000000" w:themeColor="text1"/>
          <w:sz w:val="28"/>
          <w:szCs w:val="28"/>
          <w:lang w:val="en-US" w:eastAsia="en-NZ" w:bidi="he-IL"/>
        </w:rPr>
        <w:t>ur servant warned; in keeping them there is great reward</w:t>
      </w:r>
      <w:r w:rsidR="002460CF" w:rsidRPr="008705AF">
        <w:rPr>
          <w:rFonts w:ascii="Gentium" w:hAnsi="Gentium" w:cs="Gentium"/>
          <w:bCs/>
          <w:color w:val="000000" w:themeColor="text1"/>
          <w:sz w:val="28"/>
          <w:szCs w:val="28"/>
          <w:lang w:val="en-US" w:eastAsia="en-NZ" w:bidi="he-IL"/>
        </w:rPr>
        <w:t xml:space="preserve">.”  </w:t>
      </w:r>
      <w:r w:rsidR="00986ECB">
        <w:rPr>
          <w:rFonts w:ascii="Gentium" w:hAnsi="Gentium" w:cs="Gentium"/>
          <w:bCs/>
          <w:color w:val="000000" w:themeColor="text1"/>
          <w:sz w:val="28"/>
          <w:szCs w:val="28"/>
          <w:lang w:val="en-US" w:eastAsia="en-NZ" w:bidi="he-IL"/>
        </w:rPr>
        <w:t xml:space="preserve">Obeying God’s law is the pathway of blessing.  </w:t>
      </w:r>
    </w:p>
    <w:p w:rsidR="00286ACC" w:rsidRPr="00986ECB" w:rsidRDefault="002460CF" w:rsidP="00286ACC">
      <w:pPr>
        <w:numPr>
          <w:ilvl w:val="2"/>
          <w:numId w:val="4"/>
        </w:numPr>
        <w:rPr>
          <w:rFonts w:ascii="Gentium" w:hAnsi="Gentium"/>
          <w:color w:val="000000" w:themeColor="text1"/>
          <w:sz w:val="28"/>
          <w:szCs w:val="28"/>
        </w:rPr>
      </w:pPr>
      <w:r w:rsidRPr="00986ECB">
        <w:rPr>
          <w:rFonts w:ascii="Gentium" w:hAnsi="Gentium" w:cs="Gentium"/>
          <w:bCs/>
          <w:color w:val="000000" w:themeColor="text1"/>
          <w:sz w:val="28"/>
          <w:szCs w:val="28"/>
          <w:lang w:val="en-US" w:eastAsia="en-NZ" w:bidi="he-IL"/>
        </w:rPr>
        <w:t>But w</w:t>
      </w:r>
      <w:r w:rsidR="00986ECB" w:rsidRPr="00986ECB">
        <w:rPr>
          <w:rFonts w:ascii="Gentium" w:hAnsi="Gentium" w:cs="Gentium"/>
          <w:bCs/>
          <w:color w:val="000000" w:themeColor="text1"/>
          <w:sz w:val="28"/>
          <w:szCs w:val="28"/>
          <w:lang w:val="en-US" w:eastAsia="en-NZ" w:bidi="he-IL"/>
        </w:rPr>
        <w:t xml:space="preserve">e do not always keep God’s commandments, do we.  So God’s law also reveals the many ways we sin.  And the reality is that we are so prone to sin and so self-deceived that we sin in ways we are not even aware of!  </w:t>
      </w:r>
      <w:r w:rsidR="00B8293C" w:rsidRPr="00986ECB">
        <w:rPr>
          <w:rFonts w:ascii="Gentium" w:hAnsi="Gentium" w:cs="Gentium"/>
          <w:bCs/>
          <w:color w:val="000000" w:themeColor="text1"/>
          <w:sz w:val="28"/>
          <w:szCs w:val="28"/>
          <w:lang w:val="en-US" w:eastAsia="en-NZ" w:bidi="he-IL"/>
        </w:rPr>
        <w:t>And th</w:t>
      </w:r>
      <w:r w:rsidR="00986ECB">
        <w:rPr>
          <w:rFonts w:ascii="Gentium" w:hAnsi="Gentium" w:cs="Gentium"/>
          <w:bCs/>
          <w:color w:val="000000" w:themeColor="text1"/>
          <w:sz w:val="28"/>
          <w:szCs w:val="28"/>
          <w:lang w:val="en-US" w:eastAsia="en-NZ" w:bidi="he-IL"/>
        </w:rPr>
        <w:t>at is what the</w:t>
      </w:r>
      <w:r w:rsidR="00B8293C" w:rsidRPr="00986ECB">
        <w:rPr>
          <w:rFonts w:ascii="Gentium" w:hAnsi="Gentium" w:cs="Gentium"/>
          <w:bCs/>
          <w:color w:val="000000" w:themeColor="text1"/>
          <w:sz w:val="28"/>
          <w:szCs w:val="28"/>
          <w:lang w:val="en-US" w:eastAsia="en-NZ" w:bidi="he-IL"/>
        </w:rPr>
        <w:t xml:space="preserve"> Psalmist speaks about this in v12 as he prays, “</w:t>
      </w:r>
      <w:r w:rsidR="00B8293C" w:rsidRPr="00986ECB">
        <w:rPr>
          <w:rFonts w:ascii="Gentium" w:hAnsi="Gentium" w:cs="Gentium"/>
          <w:bCs/>
          <w:i/>
          <w:color w:val="000000" w:themeColor="text1"/>
          <w:sz w:val="28"/>
          <w:szCs w:val="28"/>
          <w:lang w:val="en-US" w:eastAsia="en-NZ" w:bidi="he-IL"/>
        </w:rPr>
        <w:t>Who can discern his errors?  Declare me innocent from hidden faults</w:t>
      </w:r>
      <w:r w:rsidR="00B8293C" w:rsidRPr="00986ECB">
        <w:rPr>
          <w:rFonts w:ascii="Gentium" w:hAnsi="Gentium" w:cs="Gentium"/>
          <w:bCs/>
          <w:color w:val="000000" w:themeColor="text1"/>
          <w:sz w:val="28"/>
          <w:szCs w:val="28"/>
          <w:lang w:val="en-US" w:eastAsia="en-NZ" w:bidi="he-IL"/>
        </w:rPr>
        <w:t xml:space="preserve">.”  </w:t>
      </w:r>
    </w:p>
    <w:p w:rsidR="00286ACC" w:rsidRPr="006F2B4A" w:rsidRDefault="00286ACC" w:rsidP="00286ACC">
      <w:pPr>
        <w:numPr>
          <w:ilvl w:val="2"/>
          <w:numId w:val="4"/>
        </w:numPr>
        <w:rPr>
          <w:rFonts w:ascii="Gentium" w:hAnsi="Gentium" w:cs="Gentium"/>
          <w:bCs/>
          <w:color w:val="000000" w:themeColor="text1"/>
          <w:sz w:val="28"/>
          <w:szCs w:val="28"/>
          <w:lang w:val="en-US" w:eastAsia="en-NZ" w:bidi="he-IL"/>
        </w:rPr>
      </w:pPr>
      <w:r>
        <w:rPr>
          <w:rFonts w:ascii="Gentium" w:hAnsi="Gentium"/>
          <w:color w:val="000000" w:themeColor="text1"/>
          <w:sz w:val="28"/>
          <w:szCs w:val="28"/>
        </w:rPr>
        <w:t xml:space="preserve">But </w:t>
      </w:r>
      <w:r w:rsidR="00DB30AA">
        <w:rPr>
          <w:rFonts w:ascii="Gentium" w:hAnsi="Gentium"/>
          <w:color w:val="000000" w:themeColor="text1"/>
          <w:sz w:val="28"/>
          <w:szCs w:val="28"/>
        </w:rPr>
        <w:t xml:space="preserve">hidden sins or sins of ignorance are not our only problem.  </w:t>
      </w:r>
      <w:r>
        <w:rPr>
          <w:rFonts w:ascii="Gentium" w:hAnsi="Gentium"/>
          <w:color w:val="000000" w:themeColor="text1"/>
          <w:sz w:val="28"/>
          <w:szCs w:val="28"/>
        </w:rPr>
        <w:t>So having prayed about his hidden faults, he continues in v</w:t>
      </w:r>
      <w:r w:rsidR="002460CF" w:rsidRPr="00286ACC">
        <w:rPr>
          <w:rFonts w:ascii="Gentium" w:hAnsi="Gentium" w:cs="Gentium"/>
          <w:bCs/>
          <w:color w:val="000000" w:themeColor="text1"/>
          <w:sz w:val="28"/>
          <w:szCs w:val="28"/>
          <w:lang w:val="en-US" w:eastAsia="en-NZ" w:bidi="he-IL"/>
        </w:rPr>
        <w:t>13”</w:t>
      </w:r>
      <w:r w:rsidR="002460CF" w:rsidRPr="00286ACC">
        <w:rPr>
          <w:rFonts w:ascii="Gentium" w:hAnsi="Gentium" w:cs="Gentium"/>
          <w:bCs/>
          <w:i/>
          <w:color w:val="000000" w:themeColor="text1"/>
          <w:sz w:val="28"/>
          <w:szCs w:val="28"/>
          <w:lang w:val="en-US" w:eastAsia="en-NZ" w:bidi="he-IL"/>
        </w:rPr>
        <w:t>Keep back your servant from presumptuous (</w:t>
      </w:r>
      <w:proofErr w:type="spellStart"/>
      <w:r w:rsidR="002460CF" w:rsidRPr="00286ACC">
        <w:rPr>
          <w:rFonts w:ascii="Gentium" w:hAnsi="Gentium" w:cs="Gentium"/>
          <w:bCs/>
          <w:i/>
          <w:color w:val="000000" w:themeColor="text1"/>
          <w:sz w:val="28"/>
          <w:szCs w:val="28"/>
          <w:lang w:val="en-US" w:eastAsia="en-NZ" w:bidi="he-IL"/>
        </w:rPr>
        <w:t>wilful</w:t>
      </w:r>
      <w:proofErr w:type="spellEnd"/>
      <w:r w:rsidR="002460CF" w:rsidRPr="00286ACC">
        <w:rPr>
          <w:rFonts w:ascii="Gentium" w:hAnsi="Gentium" w:cs="Gentium"/>
          <w:bCs/>
          <w:i/>
          <w:color w:val="000000" w:themeColor="text1"/>
          <w:sz w:val="28"/>
          <w:szCs w:val="28"/>
          <w:lang w:val="en-US" w:eastAsia="en-NZ" w:bidi="he-IL"/>
        </w:rPr>
        <w:t>) sins</w:t>
      </w:r>
      <w:r w:rsidR="002460CF" w:rsidRPr="00286ACC">
        <w:rPr>
          <w:rFonts w:ascii="Gentium" w:hAnsi="Gentium" w:cs="Gentium"/>
          <w:bCs/>
          <w:color w:val="000000" w:themeColor="text1"/>
          <w:sz w:val="28"/>
          <w:szCs w:val="28"/>
          <w:lang w:val="en-US" w:eastAsia="en-NZ" w:bidi="he-IL"/>
        </w:rPr>
        <w:t xml:space="preserve">.  </w:t>
      </w:r>
      <w:r w:rsidR="002460CF" w:rsidRPr="00286ACC">
        <w:rPr>
          <w:rFonts w:ascii="Gentium" w:hAnsi="Gentium" w:cs="Gentium"/>
          <w:bCs/>
          <w:i/>
          <w:color w:val="000000" w:themeColor="text1"/>
          <w:sz w:val="28"/>
          <w:szCs w:val="28"/>
          <w:lang w:val="en-US" w:eastAsia="en-NZ" w:bidi="he-IL"/>
        </w:rPr>
        <w:t>Let them not have dominion over me</w:t>
      </w:r>
      <w:r w:rsidR="002460CF" w:rsidRPr="00286ACC">
        <w:rPr>
          <w:rFonts w:ascii="Gentium" w:hAnsi="Gentium" w:cs="Gentium"/>
          <w:bCs/>
          <w:color w:val="000000" w:themeColor="text1"/>
          <w:sz w:val="28"/>
          <w:szCs w:val="28"/>
          <w:lang w:val="en-US" w:eastAsia="en-NZ" w:bidi="he-IL"/>
        </w:rPr>
        <w:t>.</w:t>
      </w:r>
      <w:r>
        <w:rPr>
          <w:rFonts w:ascii="Gentium" w:hAnsi="Gentium" w:cs="Gentium"/>
          <w:bCs/>
          <w:color w:val="000000" w:themeColor="text1"/>
          <w:sz w:val="28"/>
          <w:szCs w:val="28"/>
          <w:lang w:val="en-US" w:eastAsia="en-NZ" w:bidi="he-IL"/>
        </w:rPr>
        <w:t xml:space="preserve">  </w:t>
      </w:r>
      <w:r w:rsidRPr="008705AF">
        <w:rPr>
          <w:rFonts w:ascii="Gentium" w:hAnsi="Gentium" w:cs="Gentium"/>
          <w:bCs/>
          <w:i/>
          <w:color w:val="000000" w:themeColor="text1"/>
          <w:sz w:val="28"/>
          <w:szCs w:val="28"/>
          <w:lang w:val="en-US" w:eastAsia="en-NZ" w:bidi="he-IL"/>
        </w:rPr>
        <w:t>Then I shall be blameless and innocent of great transgression</w:t>
      </w:r>
      <w:r w:rsidRPr="008705AF">
        <w:rPr>
          <w:rFonts w:ascii="Gentium" w:hAnsi="Gentium" w:cs="Gentium"/>
          <w:bCs/>
          <w:color w:val="000000" w:themeColor="text1"/>
          <w:sz w:val="28"/>
          <w:szCs w:val="28"/>
          <w:lang w:val="en-US" w:eastAsia="en-NZ" w:bidi="he-IL"/>
        </w:rPr>
        <w:t xml:space="preserve">.”  </w:t>
      </w:r>
    </w:p>
    <w:p w:rsidR="006F2B4A" w:rsidRPr="00286ACC" w:rsidRDefault="006F2B4A" w:rsidP="00286ACC">
      <w:pPr>
        <w:numPr>
          <w:ilvl w:val="3"/>
          <w:numId w:val="4"/>
        </w:numPr>
        <w:rPr>
          <w:rFonts w:ascii="Gentium" w:hAnsi="Gentium"/>
          <w:color w:val="000000" w:themeColor="text1"/>
          <w:sz w:val="28"/>
          <w:szCs w:val="28"/>
        </w:rPr>
      </w:pPr>
      <w:r w:rsidRPr="00286ACC">
        <w:rPr>
          <w:rFonts w:ascii="Gentium" w:hAnsi="Gentium"/>
          <w:color w:val="000000" w:themeColor="text1"/>
          <w:sz w:val="28"/>
          <w:szCs w:val="28"/>
          <w:shd w:val="clear" w:color="auto" w:fill="FFFFFF"/>
        </w:rPr>
        <w:t>Perhaps you have heard this anonymous quote: “Watch your thoughts, for they become words.  Watch your words, for they become actions.  Watch your actions, for they become habits.  Watch your habits, for they become character.  Watch your character, for it becomes your destiny.”</w:t>
      </w:r>
    </w:p>
    <w:p w:rsidR="00286ACC" w:rsidRPr="00286ACC" w:rsidRDefault="00286ACC" w:rsidP="00286ACC">
      <w:pPr>
        <w:numPr>
          <w:ilvl w:val="3"/>
          <w:numId w:val="4"/>
        </w:numPr>
        <w:rPr>
          <w:rFonts w:ascii="Gentium" w:hAnsi="Gentium"/>
          <w:color w:val="000000" w:themeColor="text1"/>
          <w:sz w:val="28"/>
          <w:szCs w:val="28"/>
        </w:rPr>
      </w:pPr>
      <w:r>
        <w:rPr>
          <w:rFonts w:ascii="Gentium" w:hAnsi="Gentium" w:cs="Gentium"/>
          <w:bCs/>
          <w:color w:val="000000" w:themeColor="text1"/>
          <w:sz w:val="28"/>
          <w:szCs w:val="28"/>
          <w:lang w:val="en-US" w:eastAsia="en-NZ" w:bidi="he-IL"/>
        </w:rPr>
        <w:t xml:space="preserve">The Bible teaches us that </w:t>
      </w:r>
      <w:r w:rsidRPr="006F2B4A">
        <w:rPr>
          <w:rFonts w:ascii="Gentium" w:hAnsi="Gentium" w:cs="Gentium"/>
          <w:bCs/>
          <w:color w:val="000000" w:themeColor="text1"/>
          <w:sz w:val="28"/>
          <w:szCs w:val="28"/>
          <w:lang w:val="en-US" w:eastAsia="en-NZ" w:bidi="he-IL"/>
        </w:rPr>
        <w:t>God preserve</w:t>
      </w:r>
      <w:r>
        <w:rPr>
          <w:rFonts w:ascii="Gentium" w:hAnsi="Gentium" w:cs="Gentium"/>
          <w:bCs/>
          <w:color w:val="000000" w:themeColor="text1"/>
          <w:sz w:val="28"/>
          <w:szCs w:val="28"/>
          <w:lang w:val="en-US" w:eastAsia="en-NZ" w:bidi="he-IL"/>
        </w:rPr>
        <w:t>s</w:t>
      </w:r>
      <w:r w:rsidRPr="006F2B4A">
        <w:rPr>
          <w:rFonts w:ascii="Gentium" w:hAnsi="Gentium" w:cs="Gentium"/>
          <w:bCs/>
          <w:color w:val="000000" w:themeColor="text1"/>
          <w:sz w:val="28"/>
          <w:szCs w:val="28"/>
          <w:lang w:val="en-US" w:eastAsia="en-NZ" w:bidi="he-IL"/>
        </w:rPr>
        <w:t xml:space="preserve"> His children in faith.  But we may not use that truth as an excuse for spiritual laziness.  </w:t>
      </w:r>
      <w:r>
        <w:rPr>
          <w:rFonts w:ascii="Gentium" w:hAnsi="Gentium" w:cs="Gentium"/>
          <w:bCs/>
          <w:color w:val="000000" w:themeColor="text1"/>
          <w:sz w:val="28"/>
          <w:szCs w:val="28"/>
          <w:lang w:val="en-US" w:eastAsia="en-NZ" w:bidi="he-IL"/>
        </w:rPr>
        <w:t>We should never take sin lightly because it kills!</w:t>
      </w:r>
    </w:p>
    <w:p w:rsidR="00FD4D72" w:rsidRDefault="00286ACC" w:rsidP="00286ACC">
      <w:pPr>
        <w:numPr>
          <w:ilvl w:val="2"/>
          <w:numId w:val="4"/>
        </w:numPr>
        <w:rPr>
          <w:rFonts w:ascii="Gentium" w:hAnsi="Gentium"/>
          <w:color w:val="000000" w:themeColor="text1"/>
          <w:sz w:val="28"/>
          <w:szCs w:val="28"/>
        </w:rPr>
      </w:pPr>
      <w:r>
        <w:rPr>
          <w:rFonts w:ascii="Gentium" w:hAnsi="Gentium" w:cs="Gentium"/>
          <w:bCs/>
          <w:color w:val="000000" w:themeColor="text1"/>
          <w:sz w:val="28"/>
          <w:szCs w:val="28"/>
          <w:lang w:val="en-US" w:eastAsia="en-NZ" w:bidi="he-IL"/>
        </w:rPr>
        <w:t>And a</w:t>
      </w:r>
      <w:r w:rsidR="006F2B4A">
        <w:rPr>
          <w:rFonts w:ascii="Gentium" w:hAnsi="Gentium" w:cs="Gentium"/>
          <w:bCs/>
          <w:color w:val="000000" w:themeColor="text1"/>
          <w:sz w:val="28"/>
          <w:szCs w:val="28"/>
          <w:lang w:val="en-US" w:eastAsia="en-NZ" w:bidi="he-IL"/>
        </w:rPr>
        <w:t xml:space="preserve">ll this is </w:t>
      </w:r>
      <w:r w:rsidR="00E30199" w:rsidRPr="006F2B4A">
        <w:rPr>
          <w:rFonts w:ascii="Gentium" w:hAnsi="Gentium" w:cs="Gentium"/>
          <w:bCs/>
          <w:color w:val="000000" w:themeColor="text1"/>
          <w:sz w:val="28"/>
          <w:szCs w:val="28"/>
          <w:lang w:val="en-US" w:eastAsia="en-NZ" w:bidi="he-IL"/>
        </w:rPr>
        <w:t>why it is so important that we see where the Psalmist lands; he says, “</w:t>
      </w:r>
      <w:r w:rsidR="00E30199" w:rsidRPr="008B6AA5">
        <w:rPr>
          <w:rFonts w:ascii="Gentium" w:hAnsi="Gentium"/>
          <w:i/>
          <w:color w:val="000000" w:themeColor="text1"/>
          <w:sz w:val="28"/>
          <w:szCs w:val="28"/>
          <w:lang w:val="en-US" w:eastAsia="en-NZ" w:bidi="he-IL"/>
        </w:rPr>
        <w:t>Let the words of my mouth and the meditation of my heart be acceptable in your sight, O LORD, my rock and my redeemer</w:t>
      </w:r>
      <w:r w:rsidR="00E30199" w:rsidRPr="006F2B4A">
        <w:rPr>
          <w:rFonts w:ascii="Gentium" w:hAnsi="Gentium"/>
          <w:color w:val="000000" w:themeColor="text1"/>
          <w:sz w:val="28"/>
          <w:szCs w:val="28"/>
          <w:lang w:val="en-US" w:eastAsia="en-NZ" w:bidi="he-IL"/>
        </w:rPr>
        <w:t>.”</w:t>
      </w:r>
      <w:r w:rsidR="006F2B4A">
        <w:rPr>
          <w:rFonts w:ascii="Gentium" w:hAnsi="Gentium"/>
          <w:color w:val="000000" w:themeColor="text1"/>
          <w:sz w:val="28"/>
          <w:szCs w:val="28"/>
        </w:rPr>
        <w:t xml:space="preserve">  </w:t>
      </w:r>
    </w:p>
    <w:p w:rsidR="00FD4D72" w:rsidRDefault="00FD4D72" w:rsidP="00FD4D72">
      <w:pPr>
        <w:numPr>
          <w:ilvl w:val="3"/>
          <w:numId w:val="4"/>
        </w:numPr>
        <w:rPr>
          <w:rFonts w:ascii="Gentium" w:hAnsi="Gentium"/>
          <w:color w:val="000000" w:themeColor="text1"/>
          <w:sz w:val="28"/>
          <w:szCs w:val="28"/>
        </w:rPr>
      </w:pPr>
      <w:r>
        <w:rPr>
          <w:rFonts w:ascii="Gentium" w:hAnsi="Gentium"/>
          <w:color w:val="000000" w:themeColor="text1"/>
          <w:sz w:val="28"/>
          <w:szCs w:val="28"/>
        </w:rPr>
        <w:t xml:space="preserve">The Psalmist’s confidence and comfort </w:t>
      </w:r>
      <w:r w:rsidR="008B6AA5">
        <w:rPr>
          <w:rFonts w:ascii="Gentium" w:hAnsi="Gentium"/>
          <w:color w:val="000000" w:themeColor="text1"/>
          <w:sz w:val="28"/>
          <w:szCs w:val="28"/>
        </w:rPr>
        <w:t>wa</w:t>
      </w:r>
      <w:r>
        <w:rPr>
          <w:rFonts w:ascii="Gentium" w:hAnsi="Gentium"/>
          <w:color w:val="000000" w:themeColor="text1"/>
          <w:sz w:val="28"/>
          <w:szCs w:val="28"/>
        </w:rPr>
        <w:t>s not in himself and his ability to not sin</w:t>
      </w:r>
      <w:r w:rsidR="003C3E6C">
        <w:rPr>
          <w:rFonts w:ascii="Gentium" w:hAnsi="Gentium"/>
          <w:color w:val="000000" w:themeColor="text1"/>
          <w:sz w:val="28"/>
          <w:szCs w:val="28"/>
        </w:rPr>
        <w:t xml:space="preserve">; it </w:t>
      </w:r>
      <w:r w:rsidR="008B6AA5">
        <w:rPr>
          <w:rFonts w:ascii="Gentium" w:hAnsi="Gentium"/>
          <w:color w:val="000000" w:themeColor="text1"/>
          <w:sz w:val="28"/>
          <w:szCs w:val="28"/>
        </w:rPr>
        <w:t>wa</w:t>
      </w:r>
      <w:r w:rsidR="003C3E6C">
        <w:rPr>
          <w:rFonts w:ascii="Gentium" w:hAnsi="Gentium"/>
          <w:color w:val="000000" w:themeColor="text1"/>
          <w:sz w:val="28"/>
          <w:szCs w:val="28"/>
        </w:rPr>
        <w:t xml:space="preserve">s in the Lord.  </w:t>
      </w:r>
      <w:r w:rsidR="002F1251">
        <w:rPr>
          <w:rFonts w:ascii="Gentium" w:hAnsi="Gentium"/>
          <w:color w:val="000000" w:themeColor="text1"/>
          <w:sz w:val="28"/>
          <w:szCs w:val="28"/>
        </w:rPr>
        <w:t xml:space="preserve">He looked forward in faith to the one that the </w:t>
      </w:r>
      <w:r w:rsidR="008B6AA5">
        <w:rPr>
          <w:rFonts w:ascii="Gentium" w:hAnsi="Gentium"/>
          <w:color w:val="000000" w:themeColor="text1"/>
          <w:sz w:val="28"/>
          <w:szCs w:val="28"/>
        </w:rPr>
        <w:t>s</w:t>
      </w:r>
      <w:r w:rsidR="002F1251">
        <w:rPr>
          <w:rFonts w:ascii="Gentium" w:hAnsi="Gentium"/>
          <w:color w:val="000000" w:themeColor="text1"/>
          <w:sz w:val="28"/>
          <w:szCs w:val="28"/>
        </w:rPr>
        <w:t xml:space="preserve">acrifices and ceremonies of the OT pointed towards. </w:t>
      </w:r>
    </w:p>
    <w:p w:rsidR="003C3E6C" w:rsidRPr="008B6AA5" w:rsidRDefault="008B6AA5" w:rsidP="00FD4D72">
      <w:pPr>
        <w:numPr>
          <w:ilvl w:val="3"/>
          <w:numId w:val="4"/>
        </w:numPr>
        <w:rPr>
          <w:rFonts w:ascii="Gentium" w:hAnsi="Gentium"/>
          <w:color w:val="000000" w:themeColor="text1"/>
          <w:sz w:val="28"/>
          <w:szCs w:val="28"/>
        </w:rPr>
      </w:pPr>
      <w:r w:rsidRPr="008B6AA5">
        <w:rPr>
          <w:rFonts w:ascii="Gentium" w:hAnsi="Gentium"/>
          <w:color w:val="000000" w:themeColor="text1"/>
          <w:sz w:val="28"/>
          <w:szCs w:val="28"/>
        </w:rPr>
        <w:t xml:space="preserve">And we know from the Bible that is One is the Lord Jesus Christ.  We know that </w:t>
      </w:r>
      <w:r w:rsidR="003C3E6C" w:rsidRPr="008B6AA5">
        <w:rPr>
          <w:rFonts w:ascii="Gentium" w:hAnsi="Gentium"/>
          <w:color w:val="000000" w:themeColor="text1"/>
          <w:sz w:val="28"/>
          <w:szCs w:val="28"/>
        </w:rPr>
        <w:t>God sent His Son to die on the cross that whoever believes in Him shall not perish but have eternal life.</w:t>
      </w:r>
      <w:r w:rsidRPr="008B6AA5">
        <w:rPr>
          <w:rFonts w:ascii="Gentium" w:hAnsi="Gentium"/>
          <w:color w:val="000000" w:themeColor="text1"/>
          <w:sz w:val="28"/>
          <w:szCs w:val="28"/>
        </w:rPr>
        <w:t xml:space="preserve">  We know that there is no condemnation for those who are in Christ Jesus.  Is that what you believe?  Is your response to the revelation of God’s glory and the forgiveness of sins in Jesus Christ one of faith?  Do you know the Lord as your rock and redeemer?  </w:t>
      </w:r>
      <w:r w:rsidR="00B24FBC">
        <w:rPr>
          <w:rFonts w:ascii="Gentium" w:hAnsi="Gentium"/>
          <w:color w:val="000000" w:themeColor="text1"/>
          <w:sz w:val="28"/>
          <w:szCs w:val="28"/>
        </w:rPr>
        <w:t xml:space="preserve">May it be </w:t>
      </w:r>
      <w:r>
        <w:rPr>
          <w:rFonts w:ascii="Gentium" w:hAnsi="Gentium"/>
          <w:color w:val="000000" w:themeColor="text1"/>
          <w:sz w:val="28"/>
          <w:szCs w:val="28"/>
        </w:rPr>
        <w:t xml:space="preserve">so!  </w:t>
      </w:r>
      <w:r w:rsidR="003C3E6C" w:rsidRPr="008B6AA5">
        <w:rPr>
          <w:rFonts w:ascii="Gentium" w:hAnsi="Gentium"/>
          <w:color w:val="000000" w:themeColor="text1"/>
          <w:sz w:val="28"/>
          <w:szCs w:val="28"/>
        </w:rPr>
        <w:t>Amen!</w:t>
      </w:r>
    </w:p>
    <w:sectPr w:rsidR="003C3E6C" w:rsidRPr="008B6AA5"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590" w:rsidRDefault="00CA4590">
      <w:r>
        <w:separator/>
      </w:r>
    </w:p>
  </w:endnote>
  <w:endnote w:type="continuationSeparator" w:id="0">
    <w:p w:rsidR="00CA4590" w:rsidRDefault="00CA4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590" w:rsidRDefault="00CA4590">
      <w:r>
        <w:separator/>
      </w:r>
    </w:p>
  </w:footnote>
  <w:footnote w:type="continuationSeparator" w:id="0">
    <w:p w:rsidR="00CA4590" w:rsidRDefault="00CA4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B6F" w:rsidRDefault="003C10E7" w:rsidP="00692406">
    <w:pPr>
      <w:pStyle w:val="Header"/>
      <w:framePr w:wrap="around" w:vAnchor="text" w:hAnchor="margin" w:xAlign="right" w:y="1"/>
      <w:rPr>
        <w:rStyle w:val="PageNumber"/>
      </w:rPr>
    </w:pPr>
    <w:r>
      <w:rPr>
        <w:rStyle w:val="PageNumber"/>
      </w:rPr>
      <w:fldChar w:fldCharType="begin"/>
    </w:r>
    <w:r w:rsidR="001A3B6F">
      <w:rPr>
        <w:rStyle w:val="PageNumber"/>
      </w:rPr>
      <w:instrText xml:space="preserve">PAGE  </w:instrText>
    </w:r>
    <w:r>
      <w:rPr>
        <w:rStyle w:val="PageNumber"/>
      </w:rPr>
      <w:fldChar w:fldCharType="end"/>
    </w:r>
  </w:p>
  <w:p w:rsidR="001A3B6F" w:rsidRDefault="001A3B6F"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B6F" w:rsidRDefault="003C10E7" w:rsidP="00692406">
    <w:pPr>
      <w:pStyle w:val="Header"/>
      <w:framePr w:wrap="around" w:vAnchor="text" w:hAnchor="margin" w:xAlign="right" w:y="1"/>
      <w:rPr>
        <w:rStyle w:val="PageNumber"/>
      </w:rPr>
    </w:pPr>
    <w:r>
      <w:rPr>
        <w:rStyle w:val="PageNumber"/>
      </w:rPr>
      <w:fldChar w:fldCharType="begin"/>
    </w:r>
    <w:r w:rsidR="001A3B6F">
      <w:rPr>
        <w:rStyle w:val="PageNumber"/>
      </w:rPr>
      <w:instrText xml:space="preserve">PAGE  </w:instrText>
    </w:r>
    <w:r>
      <w:rPr>
        <w:rStyle w:val="PageNumber"/>
      </w:rPr>
      <w:fldChar w:fldCharType="separate"/>
    </w:r>
    <w:r w:rsidR="00B24FBC">
      <w:rPr>
        <w:rStyle w:val="PageNumber"/>
        <w:noProof/>
      </w:rPr>
      <w:t>6</w:t>
    </w:r>
    <w:r>
      <w:rPr>
        <w:rStyle w:val="PageNumber"/>
      </w:rPr>
      <w:fldChar w:fldCharType="end"/>
    </w:r>
  </w:p>
  <w:p w:rsidR="001A3B6F" w:rsidRPr="00A652F5" w:rsidRDefault="001A3B6F" w:rsidP="0049307B">
    <w:pPr>
      <w:pStyle w:val="Header"/>
      <w:pBdr>
        <w:bottom w:val="single" w:sz="4" w:space="2" w:color="auto"/>
      </w:pBdr>
      <w:ind w:right="360"/>
      <w:jc w:val="center"/>
      <w:rPr>
        <w:color w:val="999999"/>
        <w:sz w:val="20"/>
        <w:szCs w:val="20"/>
      </w:rPr>
    </w:pPr>
    <w:r>
      <w:rPr>
        <w:color w:val="999999"/>
        <w:sz w:val="20"/>
        <w:szCs w:val="20"/>
      </w:rPr>
      <w:t>“</w:t>
    </w:r>
    <w:r>
      <w:rPr>
        <w:i/>
        <w:color w:val="999999"/>
        <w:sz w:val="20"/>
        <w:szCs w:val="20"/>
      </w:rPr>
      <w:t>Worship from the Top Down</w:t>
    </w:r>
    <w:r>
      <w:rPr>
        <w:color w:val="999999"/>
        <w:sz w:val="20"/>
        <w:szCs w:val="20"/>
      </w:rPr>
      <w:t xml:space="preserve">”      Text – Psalm 19      </w:t>
    </w:r>
    <w:proofErr w:type="spellStart"/>
    <w:r>
      <w:rPr>
        <w:color w:val="999999"/>
        <w:sz w:val="20"/>
        <w:szCs w:val="20"/>
      </w:rPr>
      <w:t>Belgic</w:t>
    </w:r>
    <w:proofErr w:type="spellEnd"/>
    <w:r>
      <w:rPr>
        <w:color w:val="999999"/>
        <w:sz w:val="20"/>
        <w:szCs w:val="20"/>
      </w:rPr>
      <w:t xml:space="preserve"> Confession Article 2        NT Reading – Acts 17:16-34</w:t>
    </w:r>
  </w:p>
  <w:p w:rsidR="001A3B6F" w:rsidRPr="00893E9E" w:rsidRDefault="001A3B6F"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A"/>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59B5"/>
    <w:rsid w:val="000176D3"/>
    <w:rsid w:val="000471F0"/>
    <w:rsid w:val="0005130D"/>
    <w:rsid w:val="00072369"/>
    <w:rsid w:val="0009074E"/>
    <w:rsid w:val="000D2096"/>
    <w:rsid w:val="000D7A3D"/>
    <w:rsid w:val="000E273B"/>
    <w:rsid w:val="000E3A47"/>
    <w:rsid w:val="000E3B3E"/>
    <w:rsid w:val="0010135A"/>
    <w:rsid w:val="00122A31"/>
    <w:rsid w:val="00130B5B"/>
    <w:rsid w:val="00131522"/>
    <w:rsid w:val="00132183"/>
    <w:rsid w:val="00132B7B"/>
    <w:rsid w:val="0013686A"/>
    <w:rsid w:val="00143D32"/>
    <w:rsid w:val="00146B77"/>
    <w:rsid w:val="00166C43"/>
    <w:rsid w:val="0018476C"/>
    <w:rsid w:val="001A0A00"/>
    <w:rsid w:val="001A3B6F"/>
    <w:rsid w:val="001A603A"/>
    <w:rsid w:val="001A6C90"/>
    <w:rsid w:val="001A7B51"/>
    <w:rsid w:val="001B430D"/>
    <w:rsid w:val="001B6D6E"/>
    <w:rsid w:val="001D1AB5"/>
    <w:rsid w:val="001D1CC6"/>
    <w:rsid w:val="001D35AD"/>
    <w:rsid w:val="001D6435"/>
    <w:rsid w:val="001D6C6D"/>
    <w:rsid w:val="001E2839"/>
    <w:rsid w:val="001E4BB3"/>
    <w:rsid w:val="0021437B"/>
    <w:rsid w:val="00214E85"/>
    <w:rsid w:val="00224C5C"/>
    <w:rsid w:val="002271B8"/>
    <w:rsid w:val="0023372D"/>
    <w:rsid w:val="002460CF"/>
    <w:rsid w:val="00247EB0"/>
    <w:rsid w:val="0025221F"/>
    <w:rsid w:val="0025475D"/>
    <w:rsid w:val="0026020D"/>
    <w:rsid w:val="00263183"/>
    <w:rsid w:val="0026523A"/>
    <w:rsid w:val="00265718"/>
    <w:rsid w:val="002813B7"/>
    <w:rsid w:val="00286ACC"/>
    <w:rsid w:val="00292A42"/>
    <w:rsid w:val="00292D85"/>
    <w:rsid w:val="002A74C6"/>
    <w:rsid w:val="002B0CC1"/>
    <w:rsid w:val="002C6FC4"/>
    <w:rsid w:val="002C7500"/>
    <w:rsid w:val="002E0E79"/>
    <w:rsid w:val="002E7181"/>
    <w:rsid w:val="002F1251"/>
    <w:rsid w:val="0030390D"/>
    <w:rsid w:val="003040FE"/>
    <w:rsid w:val="0031619C"/>
    <w:rsid w:val="00317B91"/>
    <w:rsid w:val="003401A9"/>
    <w:rsid w:val="00341B6F"/>
    <w:rsid w:val="003466CD"/>
    <w:rsid w:val="0035529D"/>
    <w:rsid w:val="00360B70"/>
    <w:rsid w:val="003713D3"/>
    <w:rsid w:val="00377EEB"/>
    <w:rsid w:val="00383B52"/>
    <w:rsid w:val="00386768"/>
    <w:rsid w:val="0039293B"/>
    <w:rsid w:val="00394757"/>
    <w:rsid w:val="003B0F02"/>
    <w:rsid w:val="003B68FD"/>
    <w:rsid w:val="003C10E7"/>
    <w:rsid w:val="003C1E10"/>
    <w:rsid w:val="003C3E6C"/>
    <w:rsid w:val="003C40EB"/>
    <w:rsid w:val="003E6C68"/>
    <w:rsid w:val="003E7042"/>
    <w:rsid w:val="003E7A0F"/>
    <w:rsid w:val="00411C69"/>
    <w:rsid w:val="00412B9E"/>
    <w:rsid w:val="00417D6F"/>
    <w:rsid w:val="004412F1"/>
    <w:rsid w:val="00443907"/>
    <w:rsid w:val="004504E4"/>
    <w:rsid w:val="004528B0"/>
    <w:rsid w:val="0045665A"/>
    <w:rsid w:val="004643DC"/>
    <w:rsid w:val="004757F1"/>
    <w:rsid w:val="00477211"/>
    <w:rsid w:val="00490721"/>
    <w:rsid w:val="0049307B"/>
    <w:rsid w:val="004A26A6"/>
    <w:rsid w:val="004A4646"/>
    <w:rsid w:val="004C4EF5"/>
    <w:rsid w:val="004D33C7"/>
    <w:rsid w:val="004F64E6"/>
    <w:rsid w:val="005010B6"/>
    <w:rsid w:val="00510FD4"/>
    <w:rsid w:val="00516A52"/>
    <w:rsid w:val="00537DA3"/>
    <w:rsid w:val="00551F5A"/>
    <w:rsid w:val="00557C0B"/>
    <w:rsid w:val="0056193F"/>
    <w:rsid w:val="00565F42"/>
    <w:rsid w:val="00573712"/>
    <w:rsid w:val="005B3EBB"/>
    <w:rsid w:val="005B5A50"/>
    <w:rsid w:val="005C196A"/>
    <w:rsid w:val="005C74C7"/>
    <w:rsid w:val="005D58BE"/>
    <w:rsid w:val="005D6477"/>
    <w:rsid w:val="005E0404"/>
    <w:rsid w:val="005F0B44"/>
    <w:rsid w:val="00640CFA"/>
    <w:rsid w:val="00641354"/>
    <w:rsid w:val="006433EA"/>
    <w:rsid w:val="00660685"/>
    <w:rsid w:val="0066283F"/>
    <w:rsid w:val="00663AE9"/>
    <w:rsid w:val="00666F98"/>
    <w:rsid w:val="0067646F"/>
    <w:rsid w:val="00681C1B"/>
    <w:rsid w:val="0068481F"/>
    <w:rsid w:val="00685F96"/>
    <w:rsid w:val="00692406"/>
    <w:rsid w:val="00692856"/>
    <w:rsid w:val="006B12F5"/>
    <w:rsid w:val="006B192E"/>
    <w:rsid w:val="006C6C34"/>
    <w:rsid w:val="006D12D3"/>
    <w:rsid w:val="006F2B4A"/>
    <w:rsid w:val="006F31E2"/>
    <w:rsid w:val="00700A6B"/>
    <w:rsid w:val="00700F6B"/>
    <w:rsid w:val="007070B8"/>
    <w:rsid w:val="007074A9"/>
    <w:rsid w:val="00715B54"/>
    <w:rsid w:val="007163B9"/>
    <w:rsid w:val="00726CC3"/>
    <w:rsid w:val="00732A38"/>
    <w:rsid w:val="007444DB"/>
    <w:rsid w:val="00746642"/>
    <w:rsid w:val="00757574"/>
    <w:rsid w:val="0076613A"/>
    <w:rsid w:val="00772C5B"/>
    <w:rsid w:val="0077589B"/>
    <w:rsid w:val="007840F7"/>
    <w:rsid w:val="00791E10"/>
    <w:rsid w:val="007A05B4"/>
    <w:rsid w:val="007A5302"/>
    <w:rsid w:val="007D2D6B"/>
    <w:rsid w:val="007E1883"/>
    <w:rsid w:val="007E30B0"/>
    <w:rsid w:val="007E55A1"/>
    <w:rsid w:val="007F1322"/>
    <w:rsid w:val="0080489A"/>
    <w:rsid w:val="008105D6"/>
    <w:rsid w:val="00817C87"/>
    <w:rsid w:val="00817D4F"/>
    <w:rsid w:val="00823047"/>
    <w:rsid w:val="00832E14"/>
    <w:rsid w:val="008412D8"/>
    <w:rsid w:val="00843B92"/>
    <w:rsid w:val="00846B16"/>
    <w:rsid w:val="00867282"/>
    <w:rsid w:val="008705AF"/>
    <w:rsid w:val="00874A18"/>
    <w:rsid w:val="00877638"/>
    <w:rsid w:val="00893E9E"/>
    <w:rsid w:val="00896350"/>
    <w:rsid w:val="008A0BEA"/>
    <w:rsid w:val="008A2701"/>
    <w:rsid w:val="008A3D34"/>
    <w:rsid w:val="008B6AA5"/>
    <w:rsid w:val="008C1932"/>
    <w:rsid w:val="008C2679"/>
    <w:rsid w:val="008C6927"/>
    <w:rsid w:val="008D6C7C"/>
    <w:rsid w:val="008E0D75"/>
    <w:rsid w:val="008F13E8"/>
    <w:rsid w:val="008F4634"/>
    <w:rsid w:val="008F4D2F"/>
    <w:rsid w:val="009058A1"/>
    <w:rsid w:val="0091453A"/>
    <w:rsid w:val="00925C4A"/>
    <w:rsid w:val="00926691"/>
    <w:rsid w:val="00945726"/>
    <w:rsid w:val="0095668D"/>
    <w:rsid w:val="00962D27"/>
    <w:rsid w:val="00971C6B"/>
    <w:rsid w:val="0097362A"/>
    <w:rsid w:val="0097453F"/>
    <w:rsid w:val="00975877"/>
    <w:rsid w:val="00986ECB"/>
    <w:rsid w:val="00992082"/>
    <w:rsid w:val="00997265"/>
    <w:rsid w:val="009975C8"/>
    <w:rsid w:val="009A3C34"/>
    <w:rsid w:val="009B42CB"/>
    <w:rsid w:val="009B49F2"/>
    <w:rsid w:val="009C6267"/>
    <w:rsid w:val="009D0BCD"/>
    <w:rsid w:val="009D63A4"/>
    <w:rsid w:val="009E613B"/>
    <w:rsid w:val="00A03AD7"/>
    <w:rsid w:val="00A10087"/>
    <w:rsid w:val="00A1329A"/>
    <w:rsid w:val="00A143C9"/>
    <w:rsid w:val="00A268AD"/>
    <w:rsid w:val="00A365B6"/>
    <w:rsid w:val="00A652F5"/>
    <w:rsid w:val="00A659A0"/>
    <w:rsid w:val="00A71C73"/>
    <w:rsid w:val="00A74EA4"/>
    <w:rsid w:val="00A80F36"/>
    <w:rsid w:val="00A84DFD"/>
    <w:rsid w:val="00AB0570"/>
    <w:rsid w:val="00AB38C4"/>
    <w:rsid w:val="00AB55E2"/>
    <w:rsid w:val="00AC14A8"/>
    <w:rsid w:val="00AC684B"/>
    <w:rsid w:val="00AC75A9"/>
    <w:rsid w:val="00AD6717"/>
    <w:rsid w:val="00AF7C5B"/>
    <w:rsid w:val="00B11767"/>
    <w:rsid w:val="00B20D30"/>
    <w:rsid w:val="00B24A99"/>
    <w:rsid w:val="00B24FBC"/>
    <w:rsid w:val="00B30E7C"/>
    <w:rsid w:val="00B36454"/>
    <w:rsid w:val="00B37EED"/>
    <w:rsid w:val="00B451D4"/>
    <w:rsid w:val="00B4786B"/>
    <w:rsid w:val="00B60352"/>
    <w:rsid w:val="00B77191"/>
    <w:rsid w:val="00B8293C"/>
    <w:rsid w:val="00B837E9"/>
    <w:rsid w:val="00BA274B"/>
    <w:rsid w:val="00BA380A"/>
    <w:rsid w:val="00BB48D3"/>
    <w:rsid w:val="00BB5969"/>
    <w:rsid w:val="00BB5C79"/>
    <w:rsid w:val="00BD0BC8"/>
    <w:rsid w:val="00C01A2E"/>
    <w:rsid w:val="00C02BFD"/>
    <w:rsid w:val="00C10B65"/>
    <w:rsid w:val="00C3412C"/>
    <w:rsid w:val="00C37616"/>
    <w:rsid w:val="00C5730D"/>
    <w:rsid w:val="00C8299C"/>
    <w:rsid w:val="00C925E3"/>
    <w:rsid w:val="00CA4590"/>
    <w:rsid w:val="00CC41B9"/>
    <w:rsid w:val="00CC523F"/>
    <w:rsid w:val="00CC5D68"/>
    <w:rsid w:val="00CC72A1"/>
    <w:rsid w:val="00CD5D81"/>
    <w:rsid w:val="00CD70BD"/>
    <w:rsid w:val="00CE18D7"/>
    <w:rsid w:val="00CF5E72"/>
    <w:rsid w:val="00D12C08"/>
    <w:rsid w:val="00D17FC3"/>
    <w:rsid w:val="00D23B1B"/>
    <w:rsid w:val="00D302AA"/>
    <w:rsid w:val="00D506B8"/>
    <w:rsid w:val="00D77060"/>
    <w:rsid w:val="00D77E47"/>
    <w:rsid w:val="00D92FD8"/>
    <w:rsid w:val="00DA50FA"/>
    <w:rsid w:val="00DB30AA"/>
    <w:rsid w:val="00DB3A8B"/>
    <w:rsid w:val="00DB4654"/>
    <w:rsid w:val="00DC1245"/>
    <w:rsid w:val="00DD3F7B"/>
    <w:rsid w:val="00DD676F"/>
    <w:rsid w:val="00DE255C"/>
    <w:rsid w:val="00E00C11"/>
    <w:rsid w:val="00E04C67"/>
    <w:rsid w:val="00E12A3B"/>
    <w:rsid w:val="00E13706"/>
    <w:rsid w:val="00E15736"/>
    <w:rsid w:val="00E20A09"/>
    <w:rsid w:val="00E2155F"/>
    <w:rsid w:val="00E30199"/>
    <w:rsid w:val="00E343D2"/>
    <w:rsid w:val="00E53FE9"/>
    <w:rsid w:val="00E6018B"/>
    <w:rsid w:val="00E64E46"/>
    <w:rsid w:val="00E65C92"/>
    <w:rsid w:val="00E65EB8"/>
    <w:rsid w:val="00E70F68"/>
    <w:rsid w:val="00E718F9"/>
    <w:rsid w:val="00E71E37"/>
    <w:rsid w:val="00E767C0"/>
    <w:rsid w:val="00E91B01"/>
    <w:rsid w:val="00E91ED1"/>
    <w:rsid w:val="00E935FC"/>
    <w:rsid w:val="00E97833"/>
    <w:rsid w:val="00EA2CC6"/>
    <w:rsid w:val="00EC5E66"/>
    <w:rsid w:val="00EE349F"/>
    <w:rsid w:val="00EF1F3D"/>
    <w:rsid w:val="00EF7C64"/>
    <w:rsid w:val="00F04F8D"/>
    <w:rsid w:val="00F1366A"/>
    <w:rsid w:val="00F2167E"/>
    <w:rsid w:val="00F21E44"/>
    <w:rsid w:val="00F25731"/>
    <w:rsid w:val="00F35172"/>
    <w:rsid w:val="00F35980"/>
    <w:rsid w:val="00F513BB"/>
    <w:rsid w:val="00F546D7"/>
    <w:rsid w:val="00F62C64"/>
    <w:rsid w:val="00F64998"/>
    <w:rsid w:val="00F76D82"/>
    <w:rsid w:val="00F92521"/>
    <w:rsid w:val="00F9452B"/>
    <w:rsid w:val="00F955EF"/>
    <w:rsid w:val="00FA09F4"/>
    <w:rsid w:val="00FA557E"/>
    <w:rsid w:val="00FC10B9"/>
    <w:rsid w:val="00FD2994"/>
    <w:rsid w:val="00FD4D72"/>
    <w:rsid w:val="00FE58BB"/>
    <w:rsid w:val="00FF4C9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CC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D77E47"/>
    <w:pPr>
      <w:ind w:left="720"/>
      <w:contextualSpacing/>
    </w:pPr>
  </w:style>
</w:styles>
</file>

<file path=word/webSettings.xml><?xml version="1.0" encoding="utf-8"?>
<w:webSettings xmlns:r="http://schemas.openxmlformats.org/officeDocument/2006/relationships" xmlns:w="http://schemas.openxmlformats.org/wordprocessingml/2006/main">
  <w:divs>
    <w:div w:id="178029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61446-5688-4253-9DB7-CAF5AEDF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7551</TotalTime>
  <Pages>6</Pages>
  <Words>2571</Words>
  <Characters>14657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96</cp:revision>
  <cp:lastPrinted>2019-05-05T04:33:00Z</cp:lastPrinted>
  <dcterms:created xsi:type="dcterms:W3CDTF">2019-05-01T05:08:00Z</dcterms:created>
  <dcterms:modified xsi:type="dcterms:W3CDTF">2019-05-27T23:34:00Z</dcterms:modified>
</cp:coreProperties>
</file>